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F8CE9" w14:textId="409CF9C6" w:rsidR="00E05712" w:rsidRPr="007C2516" w:rsidRDefault="00E05712" w:rsidP="007C2516">
      <w:pPr>
        <w:jc w:val="center"/>
        <w:rPr>
          <w:rFonts w:ascii="方正小标宋简体" w:eastAsia="方正小标宋简体" w:hint="eastAsia"/>
          <w:sz w:val="44"/>
          <w:szCs w:val="44"/>
        </w:rPr>
      </w:pPr>
      <w:r w:rsidRPr="007C2516">
        <w:rPr>
          <w:rFonts w:ascii="方正小标宋简体" w:eastAsia="方正小标宋简体" w:hint="eastAsia"/>
          <w:sz w:val="44"/>
          <w:szCs w:val="44"/>
        </w:rPr>
        <w:t>在全国党建研究会学习贯彻党的二十大精神座谈会上的讲话</w:t>
      </w:r>
    </w:p>
    <w:p w14:paraId="357D947F" w14:textId="21997109" w:rsidR="00E05712" w:rsidRPr="007C2516" w:rsidRDefault="00E05712" w:rsidP="007C2516">
      <w:pPr>
        <w:jc w:val="center"/>
        <w:rPr>
          <w:rFonts w:ascii="仿宋_GB2312" w:eastAsia="仿宋_GB2312" w:hint="eastAsia"/>
          <w:sz w:val="32"/>
          <w:szCs w:val="32"/>
        </w:rPr>
      </w:pPr>
      <w:r w:rsidRPr="007C2516">
        <w:rPr>
          <w:rFonts w:ascii="仿宋_GB2312" w:eastAsia="仿宋_GB2312" w:hint="eastAsia"/>
          <w:sz w:val="32"/>
          <w:szCs w:val="32"/>
        </w:rPr>
        <w:t>(2022年11月11日）</w:t>
      </w:r>
    </w:p>
    <w:p w14:paraId="2DB69B6A" w14:textId="6BA23EAB" w:rsidR="00E05712" w:rsidRDefault="00E05712" w:rsidP="007C2516">
      <w:pPr>
        <w:jc w:val="center"/>
        <w:rPr>
          <w:rFonts w:ascii="仿宋_GB2312" w:eastAsia="仿宋_GB2312"/>
          <w:sz w:val="32"/>
          <w:szCs w:val="32"/>
        </w:rPr>
      </w:pPr>
      <w:r w:rsidRPr="007C2516">
        <w:rPr>
          <w:rFonts w:ascii="仿宋_GB2312" w:eastAsia="仿宋_GB2312" w:hint="eastAsia"/>
          <w:sz w:val="32"/>
          <w:szCs w:val="32"/>
        </w:rPr>
        <w:t>李</w:t>
      </w:r>
      <w:r w:rsidR="007C2516">
        <w:rPr>
          <w:rFonts w:ascii="仿宋_GB2312" w:eastAsia="仿宋_GB2312" w:hint="eastAsia"/>
          <w:sz w:val="32"/>
          <w:szCs w:val="32"/>
        </w:rPr>
        <w:t xml:space="preserve"> </w:t>
      </w:r>
      <w:r w:rsidRPr="007C2516">
        <w:rPr>
          <w:rFonts w:ascii="仿宋_GB2312" w:eastAsia="仿宋_GB2312" w:hint="eastAsia"/>
          <w:sz w:val="32"/>
          <w:szCs w:val="32"/>
        </w:rPr>
        <w:t>智</w:t>
      </w:r>
      <w:r w:rsidR="007C2516">
        <w:rPr>
          <w:rFonts w:ascii="仿宋_GB2312" w:eastAsia="仿宋_GB2312" w:hint="eastAsia"/>
          <w:sz w:val="32"/>
          <w:szCs w:val="32"/>
        </w:rPr>
        <w:t xml:space="preserve"> </w:t>
      </w:r>
      <w:r w:rsidRPr="007C2516">
        <w:rPr>
          <w:rFonts w:ascii="仿宋_GB2312" w:eastAsia="仿宋_GB2312" w:hint="eastAsia"/>
          <w:sz w:val="32"/>
          <w:szCs w:val="32"/>
        </w:rPr>
        <w:t>勇</w:t>
      </w:r>
    </w:p>
    <w:p w14:paraId="4A4B1756" w14:textId="77777777" w:rsidR="007C2516" w:rsidRPr="007C2516" w:rsidRDefault="007C2516" w:rsidP="007C2516">
      <w:pPr>
        <w:jc w:val="center"/>
        <w:rPr>
          <w:rFonts w:ascii="仿宋_GB2312" w:eastAsia="仿宋_GB2312" w:hint="eastAsia"/>
          <w:sz w:val="32"/>
          <w:szCs w:val="32"/>
        </w:rPr>
      </w:pPr>
    </w:p>
    <w:p w14:paraId="46F9EF0C" w14:textId="5C8D0D78"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我们这次座谈会是经中央组织部批准召开的，陈希同志高度重视，提出明确要求。徐启方同志、齐家滨同志参加了座谈会。会议的主要任务是，深入学习宣传贯彻党的二十大精神，团结凝聚广大党建研究工作者和实际工作者，深刻</w:t>
      </w:r>
      <w:proofErr w:type="gramStart"/>
      <w:r w:rsidRPr="007C2516">
        <w:rPr>
          <w:rFonts w:ascii="仿宋_GB2312" w:eastAsia="仿宋_GB2312" w:hint="eastAsia"/>
          <w:sz w:val="32"/>
          <w:szCs w:val="32"/>
        </w:rPr>
        <w:t>领悟党</w:t>
      </w:r>
      <w:proofErr w:type="gramEnd"/>
      <w:r w:rsidRPr="007C2516">
        <w:rPr>
          <w:rFonts w:ascii="仿宋_GB2312" w:eastAsia="仿宋_GB2312" w:hint="eastAsia"/>
          <w:sz w:val="32"/>
          <w:szCs w:val="32"/>
        </w:rPr>
        <w:t>的二十大提出的新思想新论断、</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的新部署新要求，明确职责使命、强化责任担当，把思想统一到党的二十大精神上来，把力量凝聚到党的二十大确定的各项任务上来。</w:t>
      </w:r>
    </w:p>
    <w:p w14:paraId="2DE27DE1" w14:textId="430872F3" w:rsidR="00E05712" w:rsidRPr="009D6B39" w:rsidRDefault="00E05712" w:rsidP="009D6B39">
      <w:pPr>
        <w:ind w:firstLineChars="200" w:firstLine="640"/>
        <w:rPr>
          <w:rFonts w:ascii="黑体" w:eastAsia="黑体" w:hAnsi="黑体" w:hint="eastAsia"/>
          <w:sz w:val="32"/>
          <w:szCs w:val="32"/>
        </w:rPr>
      </w:pPr>
      <w:r w:rsidRPr="009D6B39">
        <w:rPr>
          <w:rFonts w:ascii="黑体" w:eastAsia="黑体" w:hAnsi="黑体" w:hint="eastAsia"/>
          <w:sz w:val="32"/>
          <w:szCs w:val="32"/>
        </w:rPr>
        <w:t>一、提高政治站位，深刻认识学习宣传贯彻党的二十大精神的重大意义</w:t>
      </w:r>
    </w:p>
    <w:p w14:paraId="33057581" w14:textId="33771660"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对于学习宣传贯彻党的二十大精神的重大意义，党的二十大报告、习近平总书记在二十届中央政治局第一次集体学习时的重要讲话、《中共中央关于认真学习宣传贯彻党的二十大精神的决定》讲得都非常明确。我想从以下几个方面来领会。</w:t>
      </w:r>
    </w:p>
    <w:p w14:paraId="6556DB92" w14:textId="4C1853AE"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(一）党的二十大召开的时间节点和时代背景极为重要而特殊。习近平总书记在报告中第一段话就开宗明义指出：</w:t>
      </w:r>
      <w:r w:rsidRPr="007C2516">
        <w:rPr>
          <w:rFonts w:ascii="仿宋_GB2312" w:eastAsia="仿宋_GB2312" w:hint="eastAsia"/>
          <w:sz w:val="32"/>
          <w:szCs w:val="32"/>
        </w:rPr>
        <w:lastRenderedPageBreak/>
        <w:t>“中</w:t>
      </w:r>
      <w:r w:rsidR="009D6B39" w:rsidRPr="009D6B39">
        <w:rPr>
          <w:rFonts w:ascii="仿宋_GB2312" w:eastAsia="仿宋_GB2312" w:hAnsi="微软雅黑" w:cs="微软雅黑" w:hint="eastAsia"/>
          <w:sz w:val="32"/>
          <w:szCs w:val="32"/>
        </w:rPr>
        <w:t>国</w:t>
      </w:r>
      <w:r w:rsidRPr="007C2516">
        <w:rPr>
          <w:rFonts w:ascii="仿宋_GB2312" w:eastAsia="仿宋_GB2312" w:hAnsi="仿宋_GB2312" w:cs="仿宋_GB2312" w:hint="eastAsia"/>
          <w:sz w:val="32"/>
          <w:szCs w:val="32"/>
        </w:rPr>
        <w:t>共产党第二十次全国代表大会，</w:t>
      </w:r>
      <w:r w:rsidRPr="007C2516">
        <w:rPr>
          <w:rFonts w:ascii="仿宋_GB2312" w:eastAsia="仿宋_GB2312" w:hint="eastAsia"/>
          <w:sz w:val="32"/>
          <w:szCs w:val="32"/>
        </w:rPr>
        <w:t>是在全党全国各族人民迈上全面建设社会主义现代化国家新征程、向第二个百年奋斗目标进军的关键时刻召开的一次十分重要的大会。”这就鲜明指出了党的二十大重大而特殊的政治意义和历史意义。从我们所处的新时代新征程看，党的二十大是在新时代走过第一个10年、进入第二个10年重要时刻召开的一次重要会议，科学擘画了全面建成社会主义现代化强国的战略部署；从党的历史看，党的二十大是在我们党成功走过百年奋斗历程、又踏上新的赶考之路的关键时刻召开的一次重要会议，必定在党的历史上留下浓墨重彩的篇章；从国际形势看，党的二十大是在世界百年未有之大变局加速演进、国际局势加剧动荡的关键时刻召开的一次重要会议，我们党统筹中华民族伟大复兴战略全局和世界百年未有之大变局，提出应变局、育新机、开新局的新理念新思想新战略新举措，不仅关系</w:t>
      </w:r>
      <w:r w:rsidR="009D6B39">
        <w:rPr>
          <w:rFonts w:ascii="仿宋_GB2312" w:eastAsia="仿宋_GB2312" w:hint="eastAsia"/>
          <w:sz w:val="32"/>
          <w:szCs w:val="32"/>
        </w:rPr>
        <w:t>中国</w:t>
      </w:r>
      <w:r w:rsidRPr="007C2516">
        <w:rPr>
          <w:rFonts w:ascii="仿宋_GB2312" w:eastAsia="仿宋_GB2312" w:hAnsi="仿宋_GB2312" w:cs="仿宋_GB2312" w:hint="eastAsia"/>
          <w:sz w:val="32"/>
          <w:szCs w:val="32"/>
        </w:rPr>
        <w:t>未来一个时期的改革发展，</w:t>
      </w:r>
      <w:r w:rsidRPr="007C2516">
        <w:rPr>
          <w:rFonts w:ascii="仿宋_GB2312" w:eastAsia="仿宋_GB2312" w:hint="eastAsia"/>
          <w:sz w:val="32"/>
          <w:szCs w:val="32"/>
        </w:rPr>
        <w:t>也将对世界和平与发展产生广泛而深远的影响。</w:t>
      </w:r>
    </w:p>
    <w:p w14:paraId="439BE970" w14:textId="48AA222E"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二）党的二十大报告是一篇思想深邃、气势恢弘、催人奋进、闪耀着马克思主义真理光芒的纲领性文献。报告鲜明提出了6句话、86个字的大会主题，深刻揭示了大会的灵魂、指明了党和国家事业的总纲，郑重宣示了我们党在全面建设社会主义现代化国家新征程上举什么旗、走什么路、以什么样的精神状态、朝着什么样的目标继续前进。报告回顾总结</w:t>
      </w:r>
      <w:r w:rsidRPr="007C2516">
        <w:rPr>
          <w:rFonts w:ascii="仿宋_GB2312" w:eastAsia="仿宋_GB2312" w:hint="eastAsia"/>
          <w:sz w:val="32"/>
          <w:szCs w:val="32"/>
        </w:rPr>
        <w:lastRenderedPageBreak/>
        <w:t>了过去5年的工作和新时代10年的伟大变革；深刻阐述了开辟马克思主义中国化时代化新境界、新时代坚持和发展中国特色社会主义的一系列重大理论和实践问题，描绘了全面建设社会主义现代化国家、全面推进中华民族伟大复兴的宏伟蓝图，是一个强信心、聚党心、暖民心、筑同心，团结带领全国各族人民夺取中国特色社会主义新胜利的政治宣言和行动纲领，为党和国家事业树起了新的历史坐标，为马克思主义中国化时代化注入了新的真理力量，为新时代坚持和发展中国特色社会主义提供了新的战略指引，必将极大地促进全党全军全国各族人民奋进新征程、建功新时代，极大地凝聚全体中华儿女为实现中华民族伟大复兴团结奋斗。</w:t>
      </w:r>
    </w:p>
    <w:p w14:paraId="2C6FE73B" w14:textId="0ED32F2F"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三）党的二十大修改的《中国共产党章程》彰显了党的理论创新、实践创新、制度创新重大成果和伟大创造精神。党章是党的总章程，具有根本性的规范和指导作用。党章修改，映射出一个矢志民族复兴伟业马克思主义政党的强烈历史担当和守</w:t>
      </w:r>
      <w:proofErr w:type="gramStart"/>
      <w:r w:rsidRPr="007C2516">
        <w:rPr>
          <w:rFonts w:ascii="仿宋_GB2312" w:eastAsia="仿宋_GB2312" w:hint="eastAsia"/>
          <w:sz w:val="32"/>
          <w:szCs w:val="32"/>
        </w:rPr>
        <w:t>正创新</w:t>
      </w:r>
      <w:proofErr w:type="gramEnd"/>
      <w:r w:rsidRPr="007C2516">
        <w:rPr>
          <w:rFonts w:ascii="仿宋_GB2312" w:eastAsia="仿宋_GB2312" w:hint="eastAsia"/>
          <w:sz w:val="32"/>
          <w:szCs w:val="32"/>
        </w:rPr>
        <w:t>的政治品格。修改后的党章，充分体现马克思主义中国化时代化的最新成果，充分体现党的二十大报告确定的重要思想、重要观点、重大战略、重大举措，对坚持和加强党的全面领导、坚定不移推进全面从严治党、坚持和完善党的建设、推进党的自我革命等提出了明确要求，必将</w:t>
      </w:r>
      <w:proofErr w:type="gramStart"/>
      <w:r w:rsidRPr="007C2516">
        <w:rPr>
          <w:rFonts w:ascii="仿宋_GB2312" w:eastAsia="仿宋_GB2312" w:hint="eastAsia"/>
          <w:sz w:val="32"/>
          <w:szCs w:val="32"/>
        </w:rPr>
        <w:t>激励党</w:t>
      </w:r>
      <w:proofErr w:type="gramEnd"/>
      <w:r w:rsidRPr="007C2516">
        <w:rPr>
          <w:rFonts w:ascii="仿宋_GB2312" w:eastAsia="仿宋_GB2312" w:hint="eastAsia"/>
          <w:sz w:val="32"/>
          <w:szCs w:val="32"/>
        </w:rPr>
        <w:t>的各级组织和全体党员在以习近平同志为核心的党中央坚强领导下，更加自觉地学习党章、遵守党章、贯彻</w:t>
      </w:r>
      <w:r w:rsidRPr="007C2516">
        <w:rPr>
          <w:rFonts w:ascii="仿宋_GB2312" w:eastAsia="仿宋_GB2312" w:hint="eastAsia"/>
          <w:sz w:val="32"/>
          <w:szCs w:val="32"/>
        </w:rPr>
        <w:lastRenderedPageBreak/>
        <w:t>党章、维护党章，高举中国特色社会主义伟大旗帜，弘扬伟大建党精神，增强“四个意识”、坚定“四个自信”、做到“两个维护”，</w:t>
      </w:r>
      <w:proofErr w:type="gramStart"/>
      <w:r w:rsidRPr="007C2516">
        <w:rPr>
          <w:rFonts w:ascii="仿宋_GB2312" w:eastAsia="仿宋_GB2312" w:hint="eastAsia"/>
          <w:sz w:val="32"/>
          <w:szCs w:val="32"/>
        </w:rPr>
        <w:t>踔</w:t>
      </w:r>
      <w:proofErr w:type="gramEnd"/>
      <w:r w:rsidRPr="007C2516">
        <w:rPr>
          <w:rFonts w:ascii="仿宋_GB2312" w:eastAsia="仿宋_GB2312" w:hint="eastAsia"/>
          <w:sz w:val="32"/>
          <w:szCs w:val="32"/>
        </w:rPr>
        <w:t>厉奋发推进全面建设社会主义现代化国家、全面推进中华民族伟大复兴的历史伟业。</w:t>
      </w:r>
    </w:p>
    <w:p w14:paraId="2ED5A0B4" w14:textId="4D05DEF4" w:rsidR="009D6B39" w:rsidRDefault="00E05712" w:rsidP="009D6B39">
      <w:pPr>
        <w:ind w:firstLineChars="200" w:firstLine="640"/>
        <w:rPr>
          <w:rFonts w:ascii="仿宋_GB2312" w:eastAsia="仿宋_GB2312"/>
          <w:sz w:val="32"/>
          <w:szCs w:val="32"/>
        </w:rPr>
      </w:pPr>
      <w:r w:rsidRPr="009D6B39">
        <w:rPr>
          <w:rFonts w:ascii="仿宋_GB2312" w:eastAsia="仿宋_GB2312" w:hint="eastAsia"/>
          <w:sz w:val="32"/>
          <w:szCs w:val="32"/>
        </w:rPr>
        <w:t>(四）党的二十大、二十届一中全会选举习近平总书记继续掌舵领航赢得全党全军全国各族人民衷心崇敬和拥戴</w:t>
      </w:r>
      <w:r w:rsidRPr="007C2516">
        <w:rPr>
          <w:rFonts w:ascii="仿宋_GB2312" w:eastAsia="仿宋_GB2312" w:hint="eastAsia"/>
          <w:sz w:val="32"/>
          <w:szCs w:val="32"/>
        </w:rPr>
        <w:t>。沧海横流显砥柱，万山磅礴看主峰。作为党的核心、人民领袖、军队统帅，习近平总书记统筹内政外交国防，统领治党治国治军，为中华民族的伟大复兴不畏艰险、殚精竭虑，赢得了党心、军心、民心，充分展现了马克思主义政治家、思想家、战略家的雄才伟略和领袖风范。“两个确立”是党的十八大以来我们党取得的最重要政治成果，反映了全党全军全国各族人民的共同心愿。以习近平同志为核心的新一届中央领导集体，必将带领全党全军全国各族人民坚定踏上新的赶考之路，使中华民族在新时代新征程以更加昂扬的姿态屹立于世界民族之林。</w:t>
      </w:r>
    </w:p>
    <w:p w14:paraId="3C6CC19F" w14:textId="22B7D69F" w:rsidR="009D6B39" w:rsidRPr="009D6B39" w:rsidRDefault="00E05712" w:rsidP="009D6B39">
      <w:pPr>
        <w:ind w:firstLineChars="200" w:firstLine="640"/>
        <w:rPr>
          <w:rFonts w:ascii="黑体" w:eastAsia="黑体" w:hAnsi="黑体"/>
          <w:sz w:val="32"/>
          <w:szCs w:val="32"/>
        </w:rPr>
      </w:pPr>
      <w:r w:rsidRPr="009D6B39">
        <w:rPr>
          <w:rFonts w:ascii="黑体" w:eastAsia="黑体" w:hAnsi="黑体" w:hint="eastAsia"/>
          <w:sz w:val="32"/>
          <w:szCs w:val="32"/>
        </w:rPr>
        <w:t>二、深入学习领悟，全面把握党的二十大关于党的建设新论断新部署新要求</w:t>
      </w:r>
    </w:p>
    <w:p w14:paraId="138799FF" w14:textId="7C9ADE17"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党的二十大立足百年奋斗历程和经验，总结过去十年伟大变革、着眼新时代新征程目标任务，在党的建设.上形成了一系列新认识新论断、</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了一系列新部署新要求、提出了一系列新任务新举措，我们要逐字逐段学习、逐条逐项梳理，</w:t>
      </w:r>
      <w:r w:rsidRPr="007C2516">
        <w:rPr>
          <w:rFonts w:ascii="仿宋_GB2312" w:eastAsia="仿宋_GB2312" w:hint="eastAsia"/>
          <w:sz w:val="32"/>
          <w:szCs w:val="32"/>
        </w:rPr>
        <w:lastRenderedPageBreak/>
        <w:t>在全面学习把握的基础上，切实做到融会贯通，不断提高新时代党的建设研究水平和工作水平。</w:t>
      </w:r>
    </w:p>
    <w:p w14:paraId="2EB36E74" w14:textId="6292167D"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一）深刻把握习近平新时代中国特色社会主义思想的世界观和方法论。习近平总书记在党的二十大报告中指出：“不断谱写马克思主义中国化时代化新篇章，是当代中国共产党人的庄严历史责任。”强调“继续推进实践基础上的理论创新，首先要把握好新时代中国特色社会主义思想的世界观和方法论，坚持好、运用好贯穿其中的立场观点方法。”全国党建研究会要深入学习领会、坚决贯彻落实。党的二十大报告一个重大理论贡献，就是把习近平新时代中国特色社会主义思想的世界观和方法论概括提炼为“六个坚持”。“六个坚持”，深刻揭示了习近平新时代中国特色社会主义思想的理论品格和鲜明特质，构成了相互联系、内在统一的有机整体，集中诠释了习近平新时代中国特色社会主义思想的世界观和方法论，既是深刻理解这一科学思想必须牢牢把握的基本点，也是继续推进理论创新必须始终坚持的基本点。坚持人民至上是对马克思主义政党政治属性和政治功能理论的丰富发展，坚持自信自立是对马克思主义理论自信精神的丰富发展，坚持守</w:t>
      </w:r>
      <w:proofErr w:type="gramStart"/>
      <w:r w:rsidRPr="007C2516">
        <w:rPr>
          <w:rFonts w:ascii="仿宋_GB2312" w:eastAsia="仿宋_GB2312" w:hint="eastAsia"/>
          <w:sz w:val="32"/>
          <w:szCs w:val="32"/>
        </w:rPr>
        <w:t>正创新</w:t>
      </w:r>
      <w:proofErr w:type="gramEnd"/>
      <w:r w:rsidRPr="007C2516">
        <w:rPr>
          <w:rFonts w:ascii="仿宋_GB2312" w:eastAsia="仿宋_GB2312" w:hint="eastAsia"/>
          <w:sz w:val="32"/>
          <w:szCs w:val="32"/>
        </w:rPr>
        <w:t>是对马克思主义认识论和唯物辩证法的丰富发展，坚持问题导向是对马克思主义从问题出发思维方法的丰富发展，坚持系统观念是对马克思主义系统观的丰富发展，坚持胸怀天下是对马克思主义为全人类谋利益崇高价</w:t>
      </w:r>
      <w:r w:rsidRPr="007C2516">
        <w:rPr>
          <w:rFonts w:ascii="仿宋_GB2312" w:eastAsia="仿宋_GB2312" w:hint="eastAsia"/>
          <w:sz w:val="32"/>
          <w:szCs w:val="32"/>
        </w:rPr>
        <w:lastRenderedPageBreak/>
        <w:t>值追求的丰富发展。我们做好党建研究工作，一定要认真领悟“六个坚持”贯穿的根本政治立场、重大原则方向、强烈政治担当、崇高精神境界、科学思想方法和工作方法，真正把握习近平新时代中国特色社会主义思想的世界观和方法论，不断提出真正解决党建问题的新理念新思路新办法。</w:t>
      </w:r>
    </w:p>
    <w:p w14:paraId="3A08A79A" w14:textId="55E0F76F"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(二）深刻理解党的二十大关于党的建设形成的新认识新论断。党的二十大报告在总结长期以来特别是新时代10年来党的建设理论和实践经验基础上，在党的建设上形成了一系列新认识、</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一系列新论断。这些新认识新论断，反映了我们党对党情、国情、世情的新认知新判断，反映了我们党对共产党执政规律、社会主义建设规律、人类社会发展规律的新认识，反映了我们党在新时代新征程继续推进党的建设新的伟大工程的历史逻辑、现实逻辑、理论逻辑、实践逻辑的新起点，需要我们深刻理解其丰富内涵和精神实质。比如，在党的地位作用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了“全面建设社会主义现代化国家、全面推进中华民族伟大复兴，关键在党”的新论断；在党的执政宗旨上，党的二十大报告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了“为民造福是立党为公、执政为民的本质要求”的新论断；在党的领导上，党的二十大报告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了“党的领导是全面的、系统的、整体的，必须全面、系统、整体加以落实”的新论断；在党面临的自身问题上，党的二十大报告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了“我们党作为世界上最大的马克思主义执政党，要始终赢得人民拥</w:t>
      </w:r>
      <w:r w:rsidRPr="007C2516">
        <w:rPr>
          <w:rFonts w:ascii="仿宋_GB2312" w:eastAsia="仿宋_GB2312" w:hint="eastAsia"/>
          <w:sz w:val="32"/>
          <w:szCs w:val="32"/>
        </w:rPr>
        <w:lastRenderedPageBreak/>
        <w:t>护、巩固长期执政地位，必须时刻保持解决大党独有难题的清醒和坚定”的新论断；在反腐败斗争上，党的二十大报告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腐败是危害党的生命力和战斗力的最大毒瘤，反腐败是最彻底的自我革命。只要存在腐败问题产生的土壤和条件，反腐败斗争就一刻不能停，必须永远吹冲锋号”的新论断；等等。像以上这样的新认识新论断还有很多，需要我们反</w:t>
      </w:r>
      <w:r w:rsidR="007A60DF">
        <w:rPr>
          <w:rFonts w:ascii="仿宋_GB2312" w:eastAsia="仿宋_GB2312" w:hint="eastAsia"/>
          <w:sz w:val="32"/>
          <w:szCs w:val="32"/>
        </w:rPr>
        <w:t>复</w:t>
      </w:r>
      <w:r w:rsidRPr="007C2516">
        <w:rPr>
          <w:rFonts w:ascii="仿宋_GB2312" w:eastAsia="仿宋_GB2312" w:hint="eastAsia"/>
          <w:sz w:val="32"/>
          <w:szCs w:val="32"/>
        </w:rPr>
        <w:t>学习、深刻理解其中蕴含的理论意义和实践意义。</w:t>
      </w:r>
    </w:p>
    <w:p w14:paraId="78A9AF13" w14:textId="03A6A3B9"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(三）深入落实党的二十大关于党的建设提出的新部署新任务新要求。党的二十大报告立足新时代10年全面从严治党取得的重大成果，</w:t>
      </w:r>
      <w:proofErr w:type="gramStart"/>
      <w:r w:rsidRPr="007C2516">
        <w:rPr>
          <w:rFonts w:ascii="仿宋_GB2312" w:eastAsia="仿宋_GB2312" w:hint="eastAsia"/>
          <w:sz w:val="32"/>
          <w:szCs w:val="32"/>
        </w:rPr>
        <w:t>着眼党</w:t>
      </w:r>
      <w:proofErr w:type="gramEnd"/>
      <w:r w:rsidR="007A60DF">
        <w:rPr>
          <w:rFonts w:ascii="仿宋_GB2312" w:eastAsia="仿宋_GB2312" w:hint="eastAsia"/>
          <w:sz w:val="32"/>
          <w:szCs w:val="32"/>
        </w:rPr>
        <w:t>和国</w:t>
      </w:r>
      <w:r w:rsidRPr="007C2516">
        <w:rPr>
          <w:rFonts w:ascii="仿宋_GB2312" w:eastAsia="仿宋_GB2312" w:hAnsi="仿宋_GB2312" w:cs="仿宋_GB2312" w:hint="eastAsia"/>
          <w:sz w:val="32"/>
          <w:szCs w:val="32"/>
        </w:rPr>
        <w:t>家事</w:t>
      </w:r>
      <w:r w:rsidRPr="007C2516">
        <w:rPr>
          <w:rFonts w:ascii="仿宋_GB2312" w:eastAsia="仿宋_GB2312" w:hint="eastAsia"/>
          <w:sz w:val="32"/>
          <w:szCs w:val="32"/>
        </w:rPr>
        <w:t>业发展面临的新形势新挑战和新时代新</w:t>
      </w:r>
      <w:proofErr w:type="gramStart"/>
      <w:r w:rsidRPr="007C2516">
        <w:rPr>
          <w:rFonts w:ascii="仿宋_GB2312" w:eastAsia="仿宋_GB2312" w:hint="eastAsia"/>
          <w:sz w:val="32"/>
          <w:szCs w:val="32"/>
        </w:rPr>
        <w:t>征程党</w:t>
      </w:r>
      <w:proofErr w:type="gramEnd"/>
      <w:r w:rsidRPr="007C2516">
        <w:rPr>
          <w:rFonts w:ascii="仿宋_GB2312" w:eastAsia="仿宋_GB2312" w:hint="eastAsia"/>
          <w:sz w:val="32"/>
          <w:szCs w:val="32"/>
        </w:rPr>
        <w:t>的使命任务，以坚如磐石的政治定力对持之以恒推进全面从严治党、深入推进新时代党的建设新的伟大工程提出了全面系统的新部署新任务新要求。比如，在党的建设根本方针上，党的二十大报告提出了“全党必须牢记，全面从严治党永远在路上，党的自我革命永远在路上，决不能有松劲歇脚、疲劳厌战的情绪，必须持之以恒推进全面从严治党，深入推进新时代党的建设新的伟大工程，以党的自我革命引领社会革命”的新要求。在党的建设总体布局上，党的二十大报告提出了继续“落实新时代党的建设总要求”的新部署，并提出了7项新任务。在坚持党的全面领导上，党的二十大报告提出了“健全总揽全局、协调各方的党的领导制度体系，完善党中央重大决策部署落实机制”“完善</w:t>
      </w:r>
      <w:r w:rsidRPr="007C2516">
        <w:rPr>
          <w:rFonts w:ascii="仿宋_GB2312" w:eastAsia="仿宋_GB2312" w:hint="eastAsia"/>
          <w:sz w:val="32"/>
          <w:szCs w:val="32"/>
        </w:rPr>
        <w:lastRenderedPageBreak/>
        <w:t>党中央决策议事协调机构，加强党中央对重大工作的集中统一领导”“创新和改进领导方式，提高党把方向、谋大局、定政策、促改革能力”等一系列新任务新举措。在党的组织建设上，党的二十大报告</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了“增强党组织政治功能和组织功能”“把基层党组织建设成为有效实现党的领导的坚强战斗堡垒”等一系列新部署，提出了“抓党建促乡村振兴，加强城市社区党建工作”“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等一系列新任务新举措。我们要结合各自工作实际，把党的建设的新部署新要求、新任务新举措落实好。</w:t>
      </w:r>
    </w:p>
    <w:p w14:paraId="5B797BF4" w14:textId="41A3743A" w:rsidR="00E05712" w:rsidRPr="007A60DF" w:rsidRDefault="00E05712" w:rsidP="007A60DF">
      <w:pPr>
        <w:ind w:firstLineChars="200" w:firstLine="640"/>
        <w:rPr>
          <w:rFonts w:ascii="黑体" w:eastAsia="黑体" w:hAnsi="黑体" w:hint="eastAsia"/>
          <w:sz w:val="32"/>
          <w:szCs w:val="32"/>
        </w:rPr>
      </w:pPr>
      <w:r w:rsidRPr="007A60DF">
        <w:rPr>
          <w:rFonts w:ascii="黑体" w:eastAsia="黑体" w:hAnsi="黑体" w:hint="eastAsia"/>
          <w:sz w:val="32"/>
          <w:szCs w:val="32"/>
        </w:rPr>
        <w:t>三、精心组织安排，充分发挥党建研究会在学习、宣传、研究、贯彻党的二十大精神中的优势作用</w:t>
      </w:r>
    </w:p>
    <w:p w14:paraId="57F33041" w14:textId="6BD4F974"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深入学习宣传贯彻党的二十大精神，是全党全国当前和今后一个时期的首要政治任务。我们要按照党中央的部署要求，结合党建研究会工作实际，加强统筹谋划、切实抓好落实，迅速兴起学习宣传贯彻的热潮。</w:t>
      </w:r>
    </w:p>
    <w:p w14:paraId="4C5FD8EF" w14:textId="6B7C6386"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(一）带头学习宣传贯彻党的二十大精神。要先学一步、多学一点、深学一层，坚持</w:t>
      </w:r>
      <w:proofErr w:type="gramStart"/>
      <w:r w:rsidRPr="007C2516">
        <w:rPr>
          <w:rFonts w:ascii="仿宋_GB2312" w:eastAsia="仿宋_GB2312" w:hint="eastAsia"/>
          <w:sz w:val="32"/>
          <w:szCs w:val="32"/>
        </w:rPr>
        <w:t>学思用贯通</w:t>
      </w:r>
      <w:proofErr w:type="gramEnd"/>
      <w:r w:rsidRPr="007C2516">
        <w:rPr>
          <w:rFonts w:ascii="仿宋_GB2312" w:eastAsia="仿宋_GB2312" w:hint="eastAsia"/>
          <w:sz w:val="32"/>
          <w:szCs w:val="32"/>
        </w:rPr>
        <w:t>、</w:t>
      </w:r>
      <w:proofErr w:type="gramStart"/>
      <w:r w:rsidRPr="007C2516">
        <w:rPr>
          <w:rFonts w:ascii="仿宋_GB2312" w:eastAsia="仿宋_GB2312" w:hint="eastAsia"/>
          <w:sz w:val="32"/>
          <w:szCs w:val="32"/>
        </w:rPr>
        <w:t>知信行</w:t>
      </w:r>
      <w:proofErr w:type="gramEnd"/>
      <w:r w:rsidRPr="007C2516">
        <w:rPr>
          <w:rFonts w:ascii="仿宋_GB2312" w:eastAsia="仿宋_GB2312" w:hint="eastAsia"/>
          <w:sz w:val="32"/>
          <w:szCs w:val="32"/>
        </w:rPr>
        <w:t>统一，逐项逐条</w:t>
      </w:r>
      <w:proofErr w:type="gramStart"/>
      <w:r w:rsidRPr="007C2516">
        <w:rPr>
          <w:rFonts w:ascii="仿宋_GB2312" w:eastAsia="仿宋_GB2312" w:hint="eastAsia"/>
          <w:sz w:val="32"/>
          <w:szCs w:val="32"/>
        </w:rPr>
        <w:t>梳理党</w:t>
      </w:r>
      <w:proofErr w:type="gramEnd"/>
      <w:r w:rsidRPr="007C2516">
        <w:rPr>
          <w:rFonts w:ascii="仿宋_GB2312" w:eastAsia="仿宋_GB2312" w:hint="eastAsia"/>
          <w:sz w:val="32"/>
          <w:szCs w:val="32"/>
        </w:rPr>
        <w:t>的二十大对党的建设和党建研究</w:t>
      </w:r>
      <w:proofErr w:type="gramStart"/>
      <w:r w:rsidRPr="007C2516">
        <w:rPr>
          <w:rFonts w:ascii="仿宋_GB2312" w:eastAsia="仿宋_GB2312" w:hint="eastAsia"/>
          <w:sz w:val="32"/>
          <w:szCs w:val="32"/>
        </w:rPr>
        <w:t>作出</w:t>
      </w:r>
      <w:proofErr w:type="gramEnd"/>
      <w:r w:rsidRPr="007C2516">
        <w:rPr>
          <w:rFonts w:ascii="仿宋_GB2312" w:eastAsia="仿宋_GB2312" w:hint="eastAsia"/>
          <w:sz w:val="32"/>
          <w:szCs w:val="32"/>
        </w:rPr>
        <w:t>的新部署</w:t>
      </w:r>
      <w:r w:rsidRPr="007C2516">
        <w:rPr>
          <w:rFonts w:ascii="仿宋_GB2312" w:eastAsia="仿宋_GB2312" w:hint="eastAsia"/>
          <w:sz w:val="32"/>
          <w:szCs w:val="32"/>
        </w:rPr>
        <w:lastRenderedPageBreak/>
        <w:t>新要求，提出贯彻落实的思路举措办法。要把学习党的二十大报告同系统学</w:t>
      </w:r>
      <w:proofErr w:type="gramStart"/>
      <w:r w:rsidRPr="007C2516">
        <w:rPr>
          <w:rFonts w:ascii="仿宋_GB2312" w:eastAsia="仿宋_GB2312" w:hint="eastAsia"/>
          <w:sz w:val="32"/>
          <w:szCs w:val="32"/>
        </w:rPr>
        <w:t>习习近</w:t>
      </w:r>
      <w:proofErr w:type="gramEnd"/>
      <w:r w:rsidRPr="007C2516">
        <w:rPr>
          <w:rFonts w:ascii="仿宋_GB2312" w:eastAsia="仿宋_GB2312" w:hint="eastAsia"/>
          <w:sz w:val="32"/>
          <w:szCs w:val="32"/>
        </w:rPr>
        <w:t>平新时代中国特色社会主义思想结合起来、同学习党的十八大报告、十九大报告精神结合起来，同学习党章结合起来、同学</w:t>
      </w:r>
      <w:proofErr w:type="gramStart"/>
      <w:r w:rsidRPr="007C2516">
        <w:rPr>
          <w:rFonts w:ascii="仿宋_GB2312" w:eastAsia="仿宋_GB2312" w:hint="eastAsia"/>
          <w:sz w:val="32"/>
          <w:szCs w:val="32"/>
        </w:rPr>
        <w:t>习习近</w:t>
      </w:r>
      <w:proofErr w:type="gramEnd"/>
      <w:r w:rsidRPr="007C2516">
        <w:rPr>
          <w:rFonts w:ascii="仿宋_GB2312" w:eastAsia="仿宋_GB2312" w:hint="eastAsia"/>
          <w:sz w:val="32"/>
          <w:szCs w:val="32"/>
        </w:rPr>
        <w:t>平总书记对党建研究会的重要指示批示精神结合起来，同谋划各会员单位、各专委会下阶段及今后5年党建研究工作结合起来，切实把党的二十大关于党的建设和党建研究工作的重大决策部署落到实处。</w:t>
      </w:r>
    </w:p>
    <w:p w14:paraId="3FA0E165" w14:textId="5B158FA0"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二）积极参加有关宣讲活动。中央决定，从现在起到明年年初，在全国范围内集中开展党的二十大精神宣讲活动。党中央已组织学习贯彻党的二十大精神中央宣讲团，赴各省区市开展宣讲。各地将参照这一做法，抽调骨干力量组成宣讲团。各级党建研究会的同志要按照各级党委的统一部署，积极参与宣讲，着力增强宣讲的说服力、亲和力和针对性、有效性，紧密联系广大党员干部群众思想和工作实际，把党的二十大精神讲清楚、讲明白，让老百姓听得懂、能领会、可落实。要认真落实11月3</w:t>
      </w:r>
      <w:r w:rsidR="007A60DF">
        <w:rPr>
          <w:rFonts w:ascii="仿宋_GB2312" w:eastAsia="仿宋_GB2312" w:hint="eastAsia"/>
          <w:sz w:val="32"/>
          <w:szCs w:val="32"/>
        </w:rPr>
        <w:t>日</w:t>
      </w:r>
      <w:r w:rsidRPr="007C2516">
        <w:rPr>
          <w:rFonts w:ascii="仿宋_GB2312" w:eastAsia="仿宋_GB2312" w:hint="eastAsia"/>
          <w:sz w:val="32"/>
          <w:szCs w:val="32"/>
        </w:rPr>
        <w:t>陈希同志批准同意的《关于近期“学习贯彻党的二十大精神”重点宣传事项的请示》的有关要求，组织力量积极研究宣传各级组织部门和党建研究会学习贯彻党的二十大精神的举措成效，推动形成正面舆论导向；围绕党的二十大报告中关于新时代党的建设和组织工作的新论断新部署新要求，邀请有关领导干部、党建专家撰写阐释文章，向《人民日报》、《求是》、新华社、《光明</w:t>
      </w:r>
      <w:r w:rsidR="007A60DF">
        <w:rPr>
          <w:rFonts w:ascii="仿宋_GB2312" w:eastAsia="仿宋_GB2312" w:hint="eastAsia"/>
          <w:sz w:val="32"/>
          <w:szCs w:val="32"/>
        </w:rPr>
        <w:t>日</w:t>
      </w:r>
      <w:r w:rsidRPr="007C2516">
        <w:rPr>
          <w:rFonts w:ascii="仿宋_GB2312" w:eastAsia="仿宋_GB2312" w:hint="eastAsia"/>
          <w:sz w:val="32"/>
          <w:szCs w:val="32"/>
        </w:rPr>
        <w:t>报》、</w:t>
      </w:r>
      <w:r w:rsidRPr="007C2516">
        <w:rPr>
          <w:rFonts w:ascii="仿宋_GB2312" w:eastAsia="仿宋_GB2312" w:hint="eastAsia"/>
          <w:sz w:val="32"/>
          <w:szCs w:val="32"/>
        </w:rPr>
        <w:lastRenderedPageBreak/>
        <w:t>《党建研究》、《中国组织人事报》、共产党员网等媒体供稿；高度重视网络宣传和舆论引导，通过撰写网络评论文章、拍摄短视频等，汇聚学习宣传党的二十大精神的新流量。</w:t>
      </w:r>
    </w:p>
    <w:p w14:paraId="1374CCB2" w14:textId="6A421057" w:rsidR="00E05712"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t>(三）</w:t>
      </w:r>
      <w:r w:rsidR="007A60DF">
        <w:rPr>
          <w:rFonts w:ascii="仿宋_GB2312" w:eastAsia="仿宋_GB2312" w:hint="eastAsia"/>
          <w:sz w:val="32"/>
          <w:szCs w:val="32"/>
        </w:rPr>
        <w:t>深</w:t>
      </w:r>
      <w:r w:rsidRPr="007C2516">
        <w:rPr>
          <w:rFonts w:ascii="仿宋_GB2312" w:eastAsia="仿宋_GB2312" w:hint="eastAsia"/>
          <w:sz w:val="32"/>
          <w:szCs w:val="32"/>
        </w:rPr>
        <w:t>入开展课题研究工作。深入开展课题研究是党建研究的基本方法和重要抓手。学习宣传贯彻党的二十大精神，要充分发挥党建研究会</w:t>
      </w:r>
      <w:proofErr w:type="gramStart"/>
      <w:r w:rsidRPr="007C2516">
        <w:rPr>
          <w:rFonts w:ascii="仿宋_GB2312" w:eastAsia="仿宋_GB2312" w:hint="eastAsia"/>
          <w:sz w:val="32"/>
          <w:szCs w:val="32"/>
        </w:rPr>
        <w:t>高端智库作用</w:t>
      </w:r>
      <w:proofErr w:type="gramEnd"/>
      <w:r w:rsidRPr="007C2516">
        <w:rPr>
          <w:rFonts w:ascii="仿宋_GB2312" w:eastAsia="仿宋_GB2312" w:hint="eastAsia"/>
          <w:sz w:val="32"/>
          <w:szCs w:val="32"/>
        </w:rPr>
        <w:t>，切实提高课题研究的水平，为深入推进新时代党的建设新的伟大工程贡献智慧和力量。一要选准主攻方向。紧紧围绕深刻领悟“两个确立”的决定性意义、不断开辟马克思主义中国化时代化新境界、解决大党独有难题、坚持不懈用习近平新时代中国特色社会主义思想凝</w:t>
      </w:r>
      <w:proofErr w:type="gramStart"/>
      <w:r w:rsidRPr="007C2516">
        <w:rPr>
          <w:rFonts w:ascii="仿宋_GB2312" w:eastAsia="仿宋_GB2312" w:hint="eastAsia"/>
          <w:sz w:val="32"/>
          <w:szCs w:val="32"/>
        </w:rPr>
        <w:t>心铸魂</w:t>
      </w:r>
      <w:proofErr w:type="gramEnd"/>
      <w:r w:rsidRPr="007C2516">
        <w:rPr>
          <w:rFonts w:ascii="仿宋_GB2312" w:eastAsia="仿宋_GB2312" w:hint="eastAsia"/>
          <w:sz w:val="32"/>
          <w:szCs w:val="32"/>
        </w:rPr>
        <w:t>、健全党的全面领导制度体系、健全全面从严治党体系、完善党的自我革命制度规范体系、建设堪当民族复兴重任的高素质干部队伍、增强党组织政治功能和组织功能、培养造就大批德才兼备的高素质人才、坚持以严的主基调</w:t>
      </w:r>
      <w:proofErr w:type="gramStart"/>
      <w:r w:rsidRPr="007C2516">
        <w:rPr>
          <w:rFonts w:ascii="仿宋_GB2312" w:eastAsia="仿宋_GB2312" w:hint="eastAsia"/>
          <w:sz w:val="32"/>
          <w:szCs w:val="32"/>
        </w:rPr>
        <w:t>强化正风肃</w:t>
      </w:r>
      <w:proofErr w:type="gramEnd"/>
      <w:r w:rsidRPr="007C2516">
        <w:rPr>
          <w:rFonts w:ascii="仿宋_GB2312" w:eastAsia="仿宋_GB2312" w:hint="eastAsia"/>
          <w:sz w:val="32"/>
          <w:szCs w:val="32"/>
        </w:rPr>
        <w:t>纪等重大问题深入研究。这些选题是从大的方面讲的，各地各单位要结合自身实际，提出需要重点研究的党建课题。二要着力提高课题研究质量。今年我们确定了三个重点调研课题，即：《党的十九大以来党的建设和组织工作重大成就和宝贵经验》《习近平新时代中国特色社会主义思想特别是关于党的建设重要论述对丰富和发展马克思主义建党学说的重大贡献研究》《推动和激励干部担当作为、防止和纠正干部不作为乱作为研究》，同时还有一些自选课</w:t>
      </w:r>
      <w:r w:rsidRPr="007C2516">
        <w:rPr>
          <w:rFonts w:ascii="仿宋_GB2312" w:eastAsia="仿宋_GB2312" w:hint="eastAsia"/>
          <w:sz w:val="32"/>
          <w:szCs w:val="32"/>
        </w:rPr>
        <w:lastRenderedPageBreak/>
        <w:t>题，要认真对标对表，紧密结合党的二十大对新时代党的建设提出的新部署新任务新要求，进一步修改完善。要抓好统筹协调，健全课题研究的组织体系、制度体系、工作机制，使我们党建研究会的课题研究始终把握好、运用好习近平新时代中国特色社会主义思想的世界观和方法论，把握现象和本质、形式和内容、原因和结果、偶然和必然、可能和现实、内因和外因、共性和个性的关系，拿出有情况、有分析、有深度、有价值的研究成果，提出有效管用的对策建议，用高质量的研究成果推动党的二十大精神贯彻落实。三要确定任务书、时间表、施工图。明确牵头单位、牵头人，明确责任单位、责任人，明确完成时间、完成质量。积极组织专家学者在深入思考研究的基础上，撰写刊发一批有分量的理论文章。积极组织召开系列理论研讨会，交流研究成果，深化思想认识。针对广大党员干部群众关注的热点问题，组织有关同志进行深入解读，加强正面引导，回应关切。针对思想理论领域可能出现的模糊认识和错误观点，组织专家学者撰写重点理论文章和短文短评，及时进行辨析澄清。要重视研究党的建设中的新情况、新问题，组织和促进党的建设问题的调查研究及学术交流活动，积极为党的建设工作做好咨询服务，积极向有关领导机关反映会员单位、党员干部群众对加强党的建设的意见建议，积极向报刊和出版部门推荐有关党的建设方面的优秀研究成果。</w:t>
      </w:r>
    </w:p>
    <w:p w14:paraId="47D7652B" w14:textId="55D6EBE6" w:rsidR="007C3320" w:rsidRPr="007C2516" w:rsidRDefault="00E05712" w:rsidP="009D6B39">
      <w:pPr>
        <w:ind w:firstLineChars="200" w:firstLine="640"/>
        <w:rPr>
          <w:rFonts w:ascii="仿宋_GB2312" w:eastAsia="仿宋_GB2312" w:hint="eastAsia"/>
          <w:sz w:val="32"/>
          <w:szCs w:val="32"/>
        </w:rPr>
      </w:pPr>
      <w:r w:rsidRPr="007C2516">
        <w:rPr>
          <w:rFonts w:ascii="仿宋_GB2312" w:eastAsia="仿宋_GB2312" w:hint="eastAsia"/>
          <w:sz w:val="32"/>
          <w:szCs w:val="32"/>
        </w:rPr>
        <w:lastRenderedPageBreak/>
        <w:t>(四）切实发挥好服务保障作用。坚持围绕中心、服务大局，不断增强党建研究工作的全局性和实效性。加强调查研究，坚持面向实践、走进实践，把深入实际调查作为开展研究的基本方法。要跟踪关注党建工作的实践创造</w:t>
      </w:r>
      <w:r w:rsidR="007A60DF">
        <w:rPr>
          <w:rFonts w:ascii="仿宋_GB2312" w:eastAsia="仿宋_GB2312" w:hint="eastAsia"/>
          <w:sz w:val="32"/>
          <w:szCs w:val="32"/>
        </w:rPr>
        <w:t>，</w:t>
      </w:r>
      <w:r w:rsidRPr="007C2516">
        <w:rPr>
          <w:rFonts w:ascii="仿宋_GB2312" w:eastAsia="仿宋_GB2312" w:hint="eastAsia"/>
          <w:sz w:val="32"/>
          <w:szCs w:val="32"/>
        </w:rPr>
        <w:t>总结宣传典型经验，使之在更大范围内得到推广应用。要高度重视研究成果的转化应用，及时把研究成果报送有关部门，为决策提供咨询参考。要推动完善党的建设学科体系、学术体系、话语体系，把发现、培养、集聚人才作为一项重要任务，吸引更多优秀人才投身到党建研究中来，着力培养掌握一批政治上靠得住、理论研究有水平的党建研究领军人才。要保持对党的事业极端认真、极端负责的态度，保持永不懈怠、锐意进取的精神风貌，坚持高站位、高标准、高要求，以高质量的研究成果推进新时代党的建设新的伟大工程，为全面建设社会主义现代化国家、全面推进中华民族伟大复兴贡献智慧和力量！</w:t>
      </w:r>
    </w:p>
    <w:sectPr w:rsidR="007C3320" w:rsidRPr="007C25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C3"/>
    <w:rsid w:val="005019C3"/>
    <w:rsid w:val="007A60DF"/>
    <w:rsid w:val="007C2516"/>
    <w:rsid w:val="007C3320"/>
    <w:rsid w:val="008E5EA1"/>
    <w:rsid w:val="009D6B39"/>
    <w:rsid w:val="00D43FCC"/>
    <w:rsid w:val="00E05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05C2C"/>
  <w15:chartTrackingRefBased/>
  <w15:docId w15:val="{E37EA28E-E264-4888-BABE-32359EB5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955</Words>
  <Characters>5447</Characters>
  <Application>Microsoft Office Word</Application>
  <DocSecurity>0</DocSecurity>
  <Lines>45</Lines>
  <Paragraphs>12</Paragraphs>
  <ScaleCrop>false</ScaleCrop>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2023-02-27T07:34:00Z</dcterms:created>
  <dcterms:modified xsi:type="dcterms:W3CDTF">2023-02-27T08:19:00Z</dcterms:modified>
</cp:coreProperties>
</file>