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00" w:type="pct"/>
        <w:jc w:val="center"/>
        <w:tblCellSpacing w:w="0" w:type="dxa"/>
        <w:tblCellMar>
          <w:left w:w="0" w:type="dxa"/>
          <w:right w:w="0" w:type="dxa"/>
        </w:tblCellMar>
        <w:tblLook w:val="04A0" w:firstRow="1" w:lastRow="0" w:firstColumn="1" w:lastColumn="0" w:noHBand="0" w:noVBand="1"/>
      </w:tblPr>
      <w:tblGrid>
        <w:gridCol w:w="7475"/>
      </w:tblGrid>
      <w:tr w:rsidR="006F05B4" w:rsidRPr="006F05B4">
        <w:trPr>
          <w:tblCellSpacing w:w="0" w:type="dxa"/>
          <w:jc w:val="center"/>
        </w:trPr>
        <w:tc>
          <w:tcPr>
            <w:tcW w:w="0" w:type="auto"/>
            <w:vAlign w:val="center"/>
            <w:hideMark/>
          </w:tcPr>
          <w:p w:rsidR="006F05B4" w:rsidRPr="006F05B4" w:rsidRDefault="006F05B4" w:rsidP="006F05B4">
            <w:pPr>
              <w:widowControl/>
              <w:spacing w:line="420" w:lineRule="atLeast"/>
              <w:jc w:val="center"/>
              <w:rPr>
                <w:rFonts w:ascii="Arial" w:eastAsia="宋体" w:hAnsi="Arial" w:cs="Arial"/>
                <w:kern w:val="0"/>
                <w:sz w:val="30"/>
                <w:szCs w:val="30"/>
              </w:rPr>
            </w:pPr>
            <w:r w:rsidRPr="006F05B4">
              <w:rPr>
                <w:rFonts w:ascii="Arial" w:eastAsia="宋体" w:hAnsi="Arial" w:cs="Arial"/>
                <w:b/>
                <w:bCs/>
                <w:kern w:val="0"/>
                <w:sz w:val="30"/>
                <w:szCs w:val="30"/>
              </w:rPr>
              <w:t>广东省科学技术厅关于发布</w:t>
            </w:r>
            <w:r w:rsidRPr="006F05B4">
              <w:rPr>
                <w:rFonts w:ascii="Arial" w:eastAsia="宋体" w:hAnsi="Arial" w:cs="Arial"/>
                <w:b/>
                <w:bCs/>
                <w:kern w:val="0"/>
                <w:sz w:val="30"/>
                <w:szCs w:val="30"/>
              </w:rPr>
              <w:t>2019~2020</w:t>
            </w:r>
            <w:r w:rsidRPr="006F05B4">
              <w:rPr>
                <w:rFonts w:ascii="Arial" w:eastAsia="宋体" w:hAnsi="Arial" w:cs="Arial"/>
                <w:b/>
                <w:bCs/>
                <w:kern w:val="0"/>
                <w:sz w:val="30"/>
                <w:szCs w:val="30"/>
              </w:rPr>
              <w:t>年度国际科技合作专题指南的通知</w:t>
            </w:r>
            <w:r w:rsidRPr="006F05B4">
              <w:rPr>
                <w:rFonts w:ascii="Arial" w:eastAsia="宋体" w:hAnsi="Arial" w:cs="Arial"/>
                <w:b/>
                <w:bCs/>
                <w:kern w:val="0"/>
                <w:sz w:val="30"/>
                <w:szCs w:val="30"/>
              </w:rPr>
              <w:t xml:space="preserve"> </w:t>
            </w:r>
          </w:p>
          <w:p w:rsidR="006F05B4" w:rsidRPr="006F05B4" w:rsidRDefault="006F05B4" w:rsidP="006F05B4">
            <w:pPr>
              <w:widowControl/>
              <w:spacing w:line="330" w:lineRule="atLeast"/>
              <w:jc w:val="center"/>
              <w:rPr>
                <w:rFonts w:ascii="Arial" w:eastAsia="宋体" w:hAnsi="Arial" w:cs="Arial"/>
                <w:kern w:val="0"/>
                <w:szCs w:val="21"/>
              </w:rPr>
            </w:pPr>
            <w:r w:rsidRPr="006F05B4">
              <w:rPr>
                <w:rFonts w:ascii="Arial" w:eastAsia="宋体" w:hAnsi="Arial" w:cs="Arial"/>
                <w:kern w:val="0"/>
                <w:sz w:val="18"/>
                <w:szCs w:val="18"/>
              </w:rPr>
              <w:t>来源：</w:t>
            </w:r>
            <w:r w:rsidRPr="006F05B4">
              <w:rPr>
                <w:rFonts w:ascii="Arial" w:eastAsia="宋体" w:hAnsi="Arial" w:cs="Arial"/>
                <w:kern w:val="0"/>
                <w:sz w:val="18"/>
                <w:szCs w:val="18"/>
              </w:rPr>
              <w:t xml:space="preserve"> </w:t>
            </w:r>
            <w:r w:rsidRPr="006F05B4">
              <w:rPr>
                <w:rFonts w:ascii="Arial" w:eastAsia="宋体" w:hAnsi="Arial" w:cs="Arial"/>
                <w:kern w:val="0"/>
                <w:sz w:val="18"/>
                <w:szCs w:val="18"/>
              </w:rPr>
              <w:t>本网</w:t>
            </w:r>
            <w:r w:rsidRPr="006F05B4">
              <w:rPr>
                <w:rFonts w:ascii="Arial" w:eastAsia="宋体" w:hAnsi="Arial" w:cs="Arial"/>
                <w:kern w:val="0"/>
                <w:sz w:val="18"/>
                <w:szCs w:val="18"/>
              </w:rPr>
              <w:t xml:space="preserve"> </w:t>
            </w:r>
            <w:r w:rsidRPr="006F05B4">
              <w:rPr>
                <w:rFonts w:ascii="Arial" w:eastAsia="宋体" w:hAnsi="Arial" w:cs="Arial"/>
                <w:kern w:val="0"/>
                <w:sz w:val="18"/>
                <w:szCs w:val="18"/>
              </w:rPr>
              <w:t>发布日期：</w:t>
            </w:r>
            <w:r w:rsidRPr="006F05B4">
              <w:rPr>
                <w:rFonts w:ascii="Arial" w:eastAsia="宋体" w:hAnsi="Arial" w:cs="Arial"/>
                <w:kern w:val="0"/>
                <w:sz w:val="18"/>
                <w:szCs w:val="18"/>
              </w:rPr>
              <w:t xml:space="preserve">2019-06-18 </w:t>
            </w:r>
          </w:p>
          <w:tbl>
            <w:tblPr>
              <w:tblW w:w="5000" w:type="pct"/>
              <w:jc w:val="center"/>
              <w:tblCellSpacing w:w="0" w:type="dxa"/>
              <w:tblCellMar>
                <w:left w:w="0" w:type="dxa"/>
                <w:right w:w="0" w:type="dxa"/>
              </w:tblCellMar>
              <w:tblLook w:val="04A0" w:firstRow="1" w:lastRow="0" w:firstColumn="1" w:lastColumn="0" w:noHBand="0" w:noVBand="1"/>
            </w:tblPr>
            <w:tblGrid>
              <w:gridCol w:w="7475"/>
            </w:tblGrid>
            <w:tr w:rsidR="006F05B4" w:rsidRPr="006F05B4">
              <w:trPr>
                <w:tblCellSpacing w:w="0" w:type="dxa"/>
                <w:jc w:val="center"/>
              </w:trPr>
              <w:tc>
                <w:tcPr>
                  <w:tcW w:w="0" w:type="auto"/>
                  <w:vAlign w:val="center"/>
                  <w:hideMark/>
                </w:tcPr>
                <w:p w:rsidR="006F05B4" w:rsidRPr="006F05B4" w:rsidRDefault="006F05B4" w:rsidP="006F05B4">
                  <w:pPr>
                    <w:widowControl/>
                    <w:spacing w:line="375" w:lineRule="atLeast"/>
                    <w:jc w:val="left"/>
                    <w:rPr>
                      <w:rFonts w:ascii="宋体" w:eastAsia="宋体" w:hAnsi="宋体" w:cs="宋体"/>
                      <w:kern w:val="0"/>
                      <w:sz w:val="24"/>
                      <w:szCs w:val="24"/>
                    </w:rPr>
                  </w:pPr>
                  <w:r w:rsidRPr="006F05B4">
                    <w:rPr>
                      <w:rFonts w:ascii="Arial" w:eastAsia="宋体" w:hAnsi="Arial" w:cs="Arial"/>
                      <w:kern w:val="0"/>
                      <w:szCs w:val="21"/>
                    </w:rPr>
                    <w:t>分享到</w:t>
                  </w:r>
                  <w:r w:rsidRPr="006F05B4">
                    <w:rPr>
                      <w:rFonts w:ascii="Arial" w:eastAsia="宋体" w:hAnsi="Arial" w:cs="Arial"/>
                      <w:kern w:val="0"/>
                      <w:szCs w:val="21"/>
                    </w:rPr>
                    <w:t xml:space="preserve">: </w:t>
                  </w:r>
                </w:p>
                <w:p w:rsidR="006F05B4" w:rsidRPr="006F05B4" w:rsidRDefault="006F05B4" w:rsidP="006F05B4">
                  <w:pPr>
                    <w:widowControl/>
                    <w:spacing w:line="375" w:lineRule="atLeast"/>
                    <w:jc w:val="left"/>
                    <w:rPr>
                      <w:rFonts w:ascii="Arial" w:eastAsia="宋体" w:hAnsi="Arial" w:cs="Arial"/>
                      <w:kern w:val="0"/>
                      <w:szCs w:val="21"/>
                    </w:rPr>
                  </w:pPr>
                  <w:r w:rsidRPr="006F05B4">
                    <w:rPr>
                      <w:rFonts w:ascii="Arial" w:eastAsia="宋体" w:hAnsi="Arial" w:cs="Arial"/>
                      <w:kern w:val="0"/>
                      <w:szCs w:val="21"/>
                    </w:rPr>
                    <w:pict/>
                  </w:r>
                </w:p>
              </w:tc>
            </w:tr>
            <w:tr w:rsidR="006F05B4" w:rsidRPr="006F05B4">
              <w:trPr>
                <w:trHeight w:val="15"/>
                <w:tblCellSpacing w:w="0" w:type="dxa"/>
                <w:jc w:val="center"/>
              </w:trPr>
              <w:tc>
                <w:tcPr>
                  <w:tcW w:w="0" w:type="auto"/>
                  <w:shd w:val="clear" w:color="auto" w:fill="CCCCCC"/>
                  <w:vAlign w:val="center"/>
                  <w:hideMark/>
                </w:tcPr>
                <w:p w:rsidR="006F05B4" w:rsidRPr="006F05B4" w:rsidRDefault="006F05B4" w:rsidP="006F05B4">
                  <w:pPr>
                    <w:widowControl/>
                    <w:spacing w:line="330" w:lineRule="atLeast"/>
                    <w:jc w:val="left"/>
                    <w:rPr>
                      <w:rFonts w:ascii="Arial" w:eastAsia="宋体" w:hAnsi="Arial" w:cs="Arial"/>
                      <w:kern w:val="0"/>
                      <w:sz w:val="2"/>
                      <w:szCs w:val="21"/>
                    </w:rPr>
                  </w:pPr>
                </w:p>
              </w:tc>
            </w:tr>
            <w:tr w:rsidR="006F05B4" w:rsidRPr="006F05B4" w:rsidTr="006F05B4">
              <w:trPr>
                <w:tblCellSpacing w:w="0" w:type="dxa"/>
                <w:jc w:val="center"/>
              </w:trPr>
              <w:tc>
                <w:tcPr>
                  <w:tcW w:w="0" w:type="auto"/>
                  <w:vAlign w:val="center"/>
                  <w:hideMark/>
                </w:tcPr>
                <w:p w:rsidR="006F05B4" w:rsidRPr="006F05B4" w:rsidRDefault="006F05B4" w:rsidP="006F05B4">
                  <w:pPr>
                    <w:widowControl/>
                    <w:spacing w:line="330" w:lineRule="atLeast"/>
                    <w:jc w:val="left"/>
                    <w:rPr>
                      <w:rFonts w:ascii="Arial" w:eastAsia="宋体" w:hAnsi="Arial" w:cs="Arial"/>
                      <w:kern w:val="0"/>
                      <w:szCs w:val="21"/>
                    </w:rPr>
                  </w:pPr>
                </w:p>
              </w:tc>
            </w:tr>
          </w:tbl>
          <w:p w:rsidR="006F05B4" w:rsidRPr="006F05B4" w:rsidRDefault="006F05B4" w:rsidP="006F05B4">
            <w:pPr>
              <w:widowControl/>
              <w:spacing w:before="100" w:beforeAutospacing="1" w:after="100" w:afterAutospacing="1" w:line="330" w:lineRule="atLeast"/>
              <w:jc w:val="right"/>
              <w:rPr>
                <w:rFonts w:ascii="Arial" w:eastAsia="宋体" w:hAnsi="Arial" w:cs="Arial"/>
                <w:kern w:val="0"/>
                <w:szCs w:val="21"/>
              </w:rPr>
            </w:pPr>
            <w:r w:rsidRPr="006F05B4">
              <w:rPr>
                <w:rFonts w:ascii="Arial" w:eastAsia="宋体" w:hAnsi="Arial" w:cs="Arial"/>
                <w:kern w:val="0"/>
                <w:sz w:val="24"/>
                <w:szCs w:val="24"/>
              </w:rPr>
              <w:t>粤科函资字〔</w:t>
            </w:r>
            <w:r w:rsidRPr="006F05B4">
              <w:rPr>
                <w:rFonts w:ascii="Arial" w:eastAsia="宋体" w:hAnsi="Arial" w:cs="Arial"/>
                <w:kern w:val="0"/>
                <w:sz w:val="24"/>
                <w:szCs w:val="24"/>
              </w:rPr>
              <w:t>2019</w:t>
            </w:r>
            <w:r w:rsidRPr="006F05B4">
              <w:rPr>
                <w:rFonts w:ascii="Arial" w:eastAsia="宋体" w:hAnsi="Arial" w:cs="Arial"/>
                <w:kern w:val="0"/>
                <w:sz w:val="24"/>
                <w:szCs w:val="24"/>
              </w:rPr>
              <w:t>〕</w:t>
            </w:r>
            <w:r w:rsidRPr="006F05B4">
              <w:rPr>
                <w:rFonts w:ascii="Arial" w:eastAsia="宋体" w:hAnsi="Arial" w:cs="Arial"/>
                <w:kern w:val="0"/>
                <w:sz w:val="24"/>
                <w:szCs w:val="24"/>
              </w:rPr>
              <w:t>1205</w:t>
            </w:r>
            <w:r w:rsidRPr="006F05B4">
              <w:rPr>
                <w:rFonts w:ascii="Arial" w:eastAsia="宋体" w:hAnsi="Arial" w:cs="Arial"/>
                <w:kern w:val="0"/>
                <w:sz w:val="24"/>
                <w:szCs w:val="24"/>
              </w:rPr>
              <w:t>号</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各地级以上市科技局（委），省直有关部门，有关单位：</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为全面贯彻落实党的十九大和习近平总书记对粤港澳大湾区重要论述和对广东重要指示批示精神，根据《粤港澳大湾区发展规划纲要》和省委省政府</w:t>
            </w:r>
            <w:r w:rsidRPr="006F05B4">
              <w:rPr>
                <w:rFonts w:ascii="Arial" w:eastAsia="宋体" w:hAnsi="Arial" w:cs="Arial"/>
                <w:kern w:val="0"/>
                <w:sz w:val="24"/>
                <w:szCs w:val="24"/>
              </w:rPr>
              <w:t>“1+1+9”</w:t>
            </w:r>
            <w:r w:rsidRPr="006F05B4">
              <w:rPr>
                <w:rFonts w:ascii="Arial" w:eastAsia="宋体" w:hAnsi="Arial" w:cs="Arial"/>
                <w:kern w:val="0"/>
                <w:sz w:val="24"/>
                <w:szCs w:val="24"/>
              </w:rPr>
              <w:t>、</w:t>
            </w:r>
            <w:r w:rsidRPr="006F05B4">
              <w:rPr>
                <w:rFonts w:ascii="Arial" w:eastAsia="宋体" w:hAnsi="Arial" w:cs="Arial"/>
                <w:kern w:val="0"/>
                <w:sz w:val="24"/>
                <w:szCs w:val="24"/>
              </w:rPr>
              <w:t>“</w:t>
            </w:r>
            <w:r w:rsidRPr="006F05B4">
              <w:rPr>
                <w:rFonts w:ascii="Arial" w:eastAsia="宋体" w:hAnsi="Arial" w:cs="Arial"/>
                <w:kern w:val="0"/>
                <w:sz w:val="24"/>
                <w:szCs w:val="24"/>
              </w:rPr>
              <w:t>一核一带一区</w:t>
            </w:r>
            <w:r w:rsidRPr="006F05B4">
              <w:rPr>
                <w:rFonts w:ascii="Arial" w:eastAsia="宋体" w:hAnsi="Arial" w:cs="Arial"/>
                <w:kern w:val="0"/>
                <w:sz w:val="24"/>
                <w:szCs w:val="24"/>
              </w:rPr>
              <w:t>”</w:t>
            </w:r>
            <w:r w:rsidRPr="006F05B4">
              <w:rPr>
                <w:rFonts w:ascii="Arial" w:eastAsia="宋体" w:hAnsi="Arial" w:cs="Arial"/>
                <w:kern w:val="0"/>
                <w:sz w:val="24"/>
                <w:szCs w:val="24"/>
              </w:rPr>
              <w:t>等工作部署要求，积极推进粤港澳大湾区国际科技创新中心建设，现启动</w:t>
            </w:r>
            <w:r w:rsidRPr="006F05B4">
              <w:rPr>
                <w:rFonts w:ascii="Arial" w:eastAsia="宋体" w:hAnsi="Arial" w:cs="Arial"/>
                <w:kern w:val="0"/>
                <w:sz w:val="24"/>
                <w:szCs w:val="24"/>
              </w:rPr>
              <w:t>2019~2020</w:t>
            </w:r>
            <w:r w:rsidRPr="006F05B4">
              <w:rPr>
                <w:rFonts w:ascii="Arial" w:eastAsia="宋体" w:hAnsi="Arial" w:cs="Arial"/>
                <w:kern w:val="0"/>
                <w:sz w:val="24"/>
                <w:szCs w:val="24"/>
              </w:rPr>
              <w:t>年度国际科技合作专题项目申报工作。有关事项通知如下。</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一、申报要求</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（一）</w:t>
            </w:r>
            <w:r w:rsidRPr="006F05B4">
              <w:rPr>
                <w:rFonts w:ascii="Arial" w:eastAsia="宋体" w:hAnsi="Arial" w:cs="Arial"/>
                <w:kern w:val="0"/>
                <w:sz w:val="24"/>
                <w:szCs w:val="24"/>
              </w:rPr>
              <w:t xml:space="preserve"> </w:t>
            </w:r>
            <w:r w:rsidRPr="006F05B4">
              <w:rPr>
                <w:rFonts w:ascii="Arial" w:eastAsia="宋体" w:hAnsi="Arial" w:cs="Arial"/>
                <w:kern w:val="0"/>
                <w:sz w:val="24"/>
                <w:szCs w:val="24"/>
              </w:rPr>
              <w:t>申报单位为依法在广东境内注册、具有独立法人资格并具备良好基础和合作渠道，能为项目实施提供必要条件和资金保障的高等院校、科研院所、企业等创新主体。鼓励省级（含）以上国际科技合作基地依托单位牵头申报。</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（二）</w:t>
            </w:r>
            <w:r w:rsidRPr="006F05B4">
              <w:rPr>
                <w:rFonts w:ascii="Arial" w:eastAsia="宋体" w:hAnsi="Arial" w:cs="Arial"/>
                <w:kern w:val="0"/>
                <w:sz w:val="24"/>
                <w:szCs w:val="24"/>
              </w:rPr>
              <w:t xml:space="preserve"> </w:t>
            </w:r>
            <w:r w:rsidRPr="006F05B4">
              <w:rPr>
                <w:rFonts w:ascii="Arial" w:eastAsia="宋体" w:hAnsi="Arial" w:cs="Arial"/>
                <w:kern w:val="0"/>
                <w:sz w:val="24"/>
                <w:szCs w:val="24"/>
              </w:rPr>
              <w:t>申报单位应根据《</w:t>
            </w:r>
            <w:r w:rsidRPr="006F05B4">
              <w:rPr>
                <w:rFonts w:ascii="Arial" w:eastAsia="宋体" w:hAnsi="Arial" w:cs="Arial"/>
                <w:kern w:val="0"/>
                <w:sz w:val="24"/>
                <w:szCs w:val="24"/>
              </w:rPr>
              <w:t>2019~2020</w:t>
            </w:r>
            <w:r w:rsidRPr="006F05B4">
              <w:rPr>
                <w:rFonts w:ascii="Arial" w:eastAsia="宋体" w:hAnsi="Arial" w:cs="Arial"/>
                <w:kern w:val="0"/>
                <w:sz w:val="24"/>
                <w:szCs w:val="24"/>
              </w:rPr>
              <w:t>年度国际科技合作领域指南》及附件要求提供申报材料及所需证明材料，且保证项目内容真实可信，不得夸大自身实力与技术、经济指标。各单位须对申报资料的真实性负责，并提供申报材料真实性承诺函。项目一经立项，将根据申报书内容转化生成合同书，无正当合理的理由不予修改调整。</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（三）有以下情形之一的项目负责人或牵头申报单位不得进行申报或通过资格审查：</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r w:rsidRPr="006F05B4">
              <w:rPr>
                <w:rFonts w:ascii="Arial" w:eastAsia="宋体" w:hAnsi="Arial" w:cs="Arial"/>
                <w:kern w:val="0"/>
                <w:sz w:val="24"/>
                <w:szCs w:val="24"/>
              </w:rPr>
              <w:t>1.</w:t>
            </w:r>
            <w:r w:rsidRPr="006F05B4">
              <w:rPr>
                <w:rFonts w:ascii="Arial" w:eastAsia="宋体" w:hAnsi="Arial" w:cs="Arial"/>
                <w:kern w:val="0"/>
                <w:sz w:val="24"/>
                <w:szCs w:val="24"/>
              </w:rPr>
              <w:t>项目负责人有广东省级科技计划项目</w:t>
            </w:r>
            <w:r w:rsidRPr="006F05B4">
              <w:rPr>
                <w:rFonts w:ascii="Arial" w:eastAsia="宋体" w:hAnsi="Arial" w:cs="Arial"/>
                <w:kern w:val="0"/>
                <w:sz w:val="24"/>
                <w:szCs w:val="24"/>
              </w:rPr>
              <w:t>3</w:t>
            </w:r>
            <w:r w:rsidRPr="006F05B4">
              <w:rPr>
                <w:rFonts w:ascii="Arial" w:eastAsia="宋体" w:hAnsi="Arial" w:cs="Arial"/>
                <w:kern w:val="0"/>
                <w:sz w:val="24"/>
                <w:szCs w:val="24"/>
              </w:rPr>
              <w:t>项以上（含</w:t>
            </w:r>
            <w:r w:rsidRPr="006F05B4">
              <w:rPr>
                <w:rFonts w:ascii="Arial" w:eastAsia="宋体" w:hAnsi="Arial" w:cs="Arial"/>
                <w:kern w:val="0"/>
                <w:sz w:val="24"/>
                <w:szCs w:val="24"/>
              </w:rPr>
              <w:t>3</w:t>
            </w:r>
            <w:r w:rsidRPr="006F05B4">
              <w:rPr>
                <w:rFonts w:ascii="Arial" w:eastAsia="宋体" w:hAnsi="Arial" w:cs="Arial"/>
                <w:kern w:val="0"/>
                <w:sz w:val="24"/>
                <w:szCs w:val="24"/>
              </w:rPr>
              <w:t>项）未完成结题的；项目负责人或企业法人有项目逾期一年未完成结题的（平台类、普惠性政策类、后补助类项目除外）；</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r w:rsidRPr="006F05B4">
              <w:rPr>
                <w:rFonts w:ascii="Arial" w:eastAsia="宋体" w:hAnsi="Arial" w:cs="Arial"/>
                <w:kern w:val="0"/>
                <w:sz w:val="24"/>
                <w:szCs w:val="24"/>
              </w:rPr>
              <w:t>2.</w:t>
            </w:r>
            <w:r w:rsidRPr="006F05B4">
              <w:rPr>
                <w:rFonts w:ascii="Arial" w:eastAsia="宋体" w:hAnsi="Arial" w:cs="Arial"/>
                <w:kern w:val="0"/>
                <w:sz w:val="24"/>
                <w:szCs w:val="24"/>
              </w:rPr>
              <w:t>在省级财政专项资金审计、检查过程中发现重大违规行为的；</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r w:rsidRPr="006F05B4">
              <w:rPr>
                <w:rFonts w:ascii="Arial" w:eastAsia="宋体" w:hAnsi="Arial" w:cs="Arial"/>
                <w:kern w:val="0"/>
                <w:sz w:val="24"/>
                <w:szCs w:val="24"/>
              </w:rPr>
              <w:t>3.</w:t>
            </w:r>
            <w:r w:rsidRPr="006F05B4">
              <w:rPr>
                <w:rFonts w:ascii="Arial" w:eastAsia="宋体" w:hAnsi="Arial" w:cs="Arial"/>
                <w:kern w:val="0"/>
                <w:sz w:val="24"/>
                <w:szCs w:val="24"/>
              </w:rPr>
              <w:t>同一项目通过变换课题名称等方式进行多头申报的；</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r w:rsidRPr="006F05B4">
              <w:rPr>
                <w:rFonts w:ascii="Arial" w:eastAsia="宋体" w:hAnsi="Arial" w:cs="Arial"/>
                <w:kern w:val="0"/>
                <w:sz w:val="24"/>
                <w:szCs w:val="24"/>
              </w:rPr>
              <w:t>4.</w:t>
            </w:r>
            <w:r w:rsidRPr="006F05B4">
              <w:rPr>
                <w:rFonts w:ascii="Arial" w:eastAsia="宋体" w:hAnsi="Arial" w:cs="Arial"/>
                <w:kern w:val="0"/>
                <w:sz w:val="24"/>
                <w:szCs w:val="24"/>
              </w:rPr>
              <w:t>项目主要内容已由该单位单独或联合其他单位申报并已获得省科</w:t>
            </w:r>
            <w:r w:rsidRPr="006F05B4">
              <w:rPr>
                <w:rFonts w:ascii="Arial" w:eastAsia="宋体" w:hAnsi="Arial" w:cs="Arial"/>
                <w:kern w:val="0"/>
                <w:sz w:val="24"/>
                <w:szCs w:val="24"/>
              </w:rPr>
              <w:lastRenderedPageBreak/>
              <w:t>技计划立项的；</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r w:rsidRPr="006F05B4">
              <w:rPr>
                <w:rFonts w:ascii="Arial" w:eastAsia="宋体" w:hAnsi="Arial" w:cs="Arial"/>
                <w:kern w:val="0"/>
                <w:sz w:val="24"/>
                <w:szCs w:val="24"/>
              </w:rPr>
              <w:t>5.</w:t>
            </w:r>
            <w:r w:rsidRPr="006F05B4">
              <w:rPr>
                <w:rFonts w:ascii="Arial" w:eastAsia="宋体" w:hAnsi="Arial" w:cs="Arial"/>
                <w:kern w:val="0"/>
                <w:sz w:val="24"/>
                <w:szCs w:val="24"/>
              </w:rPr>
              <w:t>省内单位项目未经主管部门组织推荐的；</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r w:rsidRPr="006F05B4">
              <w:rPr>
                <w:rFonts w:ascii="Arial" w:eastAsia="宋体" w:hAnsi="Arial" w:cs="Arial"/>
                <w:kern w:val="0"/>
                <w:sz w:val="24"/>
                <w:szCs w:val="24"/>
              </w:rPr>
              <w:t>6.</w:t>
            </w:r>
            <w:r w:rsidRPr="006F05B4">
              <w:rPr>
                <w:rFonts w:ascii="Arial" w:eastAsia="宋体" w:hAnsi="Arial" w:cs="Arial"/>
                <w:kern w:val="0"/>
                <w:sz w:val="24"/>
                <w:szCs w:val="24"/>
              </w:rPr>
              <w:t>有严重失信行为记录和相关社会领域信用</w:t>
            </w:r>
            <w:r w:rsidRPr="006F05B4">
              <w:rPr>
                <w:rFonts w:ascii="Arial" w:eastAsia="宋体" w:hAnsi="Arial" w:cs="Arial"/>
                <w:kern w:val="0"/>
                <w:sz w:val="24"/>
                <w:szCs w:val="24"/>
              </w:rPr>
              <w:t>“</w:t>
            </w:r>
            <w:r w:rsidRPr="006F05B4">
              <w:rPr>
                <w:rFonts w:ascii="Arial" w:eastAsia="宋体" w:hAnsi="Arial" w:cs="Arial"/>
                <w:kern w:val="0"/>
                <w:sz w:val="24"/>
                <w:szCs w:val="24"/>
              </w:rPr>
              <w:t>黑名单</w:t>
            </w:r>
            <w:r w:rsidRPr="006F05B4">
              <w:rPr>
                <w:rFonts w:ascii="Arial" w:eastAsia="宋体" w:hAnsi="Arial" w:cs="Arial"/>
                <w:kern w:val="0"/>
                <w:sz w:val="24"/>
                <w:szCs w:val="24"/>
              </w:rPr>
              <w:t>”</w:t>
            </w:r>
            <w:r w:rsidRPr="006F05B4">
              <w:rPr>
                <w:rFonts w:ascii="Arial" w:eastAsia="宋体" w:hAnsi="Arial" w:cs="Arial"/>
                <w:kern w:val="0"/>
                <w:sz w:val="24"/>
                <w:szCs w:val="24"/>
              </w:rPr>
              <w:t>记录的。</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（四）</w:t>
            </w:r>
            <w:r w:rsidRPr="006F05B4">
              <w:rPr>
                <w:rFonts w:ascii="Arial" w:eastAsia="宋体" w:hAnsi="Arial" w:cs="Arial"/>
                <w:kern w:val="0"/>
                <w:sz w:val="24"/>
                <w:szCs w:val="24"/>
              </w:rPr>
              <w:t xml:space="preserve"> </w:t>
            </w:r>
            <w:r w:rsidRPr="006F05B4">
              <w:rPr>
                <w:rFonts w:ascii="Arial" w:eastAsia="宋体" w:hAnsi="Arial" w:cs="Arial"/>
                <w:kern w:val="0"/>
                <w:sz w:val="24"/>
                <w:szCs w:val="24"/>
              </w:rPr>
              <w:t>申报单位应认真做好项目经费预算，原则上应按申报指南指定数额申报，并按具体要求提供自筹经费。</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b/>
                <w:bCs/>
                <w:kern w:val="0"/>
                <w:sz w:val="24"/>
                <w:szCs w:val="24"/>
              </w:rPr>
              <w:t xml:space="preserve">　　二、评审及立项说明</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（一）公开竞争择优。符合条件的单位都可申报，由第三方专业机构组织进行竞争性评审，择优支持。</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（二）项目库管理。本年度国际科技合作专题项目采用项目库管理方式，经竞争性专家评审后，按程序报批纳入项目库管理。根据年度财政科技预算分批出库支持。</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b/>
                <w:bCs/>
                <w:kern w:val="0"/>
                <w:sz w:val="24"/>
                <w:szCs w:val="24"/>
              </w:rPr>
              <w:t xml:space="preserve">　　三、申报方式</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（一）网上申报。符合申报条件的企事业单位通过</w:t>
            </w:r>
            <w:r w:rsidRPr="006F05B4">
              <w:rPr>
                <w:rFonts w:ascii="Arial" w:eastAsia="宋体" w:hAnsi="Arial" w:cs="Arial"/>
                <w:kern w:val="0"/>
                <w:sz w:val="24"/>
                <w:szCs w:val="24"/>
              </w:rPr>
              <w:t>“</w:t>
            </w:r>
            <w:r w:rsidRPr="006F05B4">
              <w:rPr>
                <w:rFonts w:ascii="Arial" w:eastAsia="宋体" w:hAnsi="Arial" w:cs="Arial"/>
                <w:kern w:val="0"/>
                <w:sz w:val="24"/>
                <w:szCs w:val="24"/>
              </w:rPr>
              <w:t>广东省政务服务网</w:t>
            </w:r>
            <w:r w:rsidRPr="006F05B4">
              <w:rPr>
                <w:rFonts w:ascii="Arial" w:eastAsia="宋体" w:hAnsi="Arial" w:cs="Arial"/>
                <w:kern w:val="0"/>
                <w:sz w:val="24"/>
                <w:szCs w:val="24"/>
              </w:rPr>
              <w:t>”</w:t>
            </w:r>
            <w:r w:rsidRPr="006F05B4">
              <w:rPr>
                <w:rFonts w:ascii="Arial" w:eastAsia="宋体" w:hAnsi="Arial" w:cs="Arial"/>
                <w:kern w:val="0"/>
                <w:sz w:val="24"/>
                <w:szCs w:val="24"/>
              </w:rPr>
              <w:t>或</w:t>
            </w:r>
            <w:r w:rsidRPr="006F05B4">
              <w:rPr>
                <w:rFonts w:ascii="Arial" w:eastAsia="宋体" w:hAnsi="Arial" w:cs="Arial"/>
                <w:kern w:val="0"/>
                <w:sz w:val="24"/>
                <w:szCs w:val="24"/>
              </w:rPr>
              <w:t>“</w:t>
            </w:r>
            <w:r w:rsidRPr="006F05B4">
              <w:rPr>
                <w:rFonts w:ascii="Arial" w:eastAsia="宋体" w:hAnsi="Arial" w:cs="Arial"/>
                <w:kern w:val="0"/>
                <w:sz w:val="24"/>
                <w:szCs w:val="24"/>
              </w:rPr>
              <w:t>省科技厅阳光政务平台（</w:t>
            </w:r>
            <w:r w:rsidRPr="006F05B4">
              <w:rPr>
                <w:rFonts w:ascii="Arial" w:eastAsia="宋体" w:hAnsi="Arial" w:cs="Arial"/>
                <w:kern w:val="0"/>
                <w:sz w:val="24"/>
                <w:szCs w:val="24"/>
              </w:rPr>
              <w:t>http://pro.gdstc.gov.cn</w:t>
            </w:r>
            <w:r w:rsidRPr="006F05B4">
              <w:rPr>
                <w:rFonts w:ascii="Arial" w:eastAsia="宋体" w:hAnsi="Arial" w:cs="Arial"/>
                <w:kern w:val="0"/>
                <w:sz w:val="24"/>
                <w:szCs w:val="24"/>
              </w:rPr>
              <w:t>）</w:t>
            </w:r>
            <w:r w:rsidRPr="006F05B4">
              <w:rPr>
                <w:rFonts w:ascii="Arial" w:eastAsia="宋体" w:hAnsi="Arial" w:cs="Arial"/>
                <w:kern w:val="0"/>
                <w:sz w:val="24"/>
                <w:szCs w:val="24"/>
              </w:rPr>
              <w:t>”</w:t>
            </w:r>
            <w:r w:rsidRPr="006F05B4">
              <w:rPr>
                <w:rFonts w:ascii="Arial" w:eastAsia="宋体" w:hAnsi="Arial" w:cs="Arial"/>
                <w:kern w:val="0"/>
                <w:sz w:val="24"/>
                <w:szCs w:val="24"/>
              </w:rPr>
              <w:t>提交有关资料进行申报。</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二）平台注册。首次申报的单位可在广东政务服务网进行注册后转入省科技业务管理阳光政务平台进行申报；或者在省科技业务管理阳光政务平台注册单位信息，获得单位用户名和密码，同时获得为本单位项目申报人开设用户帐号的权限，项目主要负责人从单位科研管理人员处获得用户名和密码，填写个人信息后进行申报。已注册的单位继续使用原有帐号进行申报和管理。</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三）审核推荐。各级主管部门在省科技业务管理阳光政务平台对申报项目择优推荐，并正式行文（含推荐项目汇总表）报送省科技厅。其中各地级以上市所属企事业单位的申报项目，应由地级以上市科技局行文报送；其余省直等相关部门所属企事业单位的申报项目，由主管部门行文报送。</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（四）网上申报时间。除申报双边联合资助项目外，其他项目网上集中申报时间为</w:t>
            </w:r>
            <w:r w:rsidRPr="006F05B4">
              <w:rPr>
                <w:rFonts w:ascii="Arial" w:eastAsia="宋体" w:hAnsi="Arial" w:cs="Arial"/>
                <w:kern w:val="0"/>
                <w:sz w:val="24"/>
                <w:szCs w:val="24"/>
              </w:rPr>
              <w:t>2019</w:t>
            </w:r>
            <w:r w:rsidRPr="006F05B4">
              <w:rPr>
                <w:rFonts w:ascii="Arial" w:eastAsia="宋体" w:hAnsi="Arial" w:cs="Arial"/>
                <w:kern w:val="0"/>
                <w:sz w:val="24"/>
                <w:szCs w:val="24"/>
              </w:rPr>
              <w:t>年</w:t>
            </w:r>
            <w:r w:rsidRPr="006F05B4">
              <w:rPr>
                <w:rFonts w:ascii="Arial" w:eastAsia="宋体" w:hAnsi="Arial" w:cs="Arial"/>
                <w:kern w:val="0"/>
                <w:sz w:val="24"/>
                <w:szCs w:val="24"/>
              </w:rPr>
              <w:t>6</w:t>
            </w:r>
            <w:r w:rsidRPr="006F05B4">
              <w:rPr>
                <w:rFonts w:ascii="Arial" w:eastAsia="宋体" w:hAnsi="Arial" w:cs="Arial"/>
                <w:kern w:val="0"/>
                <w:sz w:val="24"/>
                <w:szCs w:val="24"/>
              </w:rPr>
              <w:t>月</w:t>
            </w:r>
            <w:r w:rsidRPr="006F05B4">
              <w:rPr>
                <w:rFonts w:ascii="Arial" w:eastAsia="宋体" w:hAnsi="Arial" w:cs="Arial"/>
                <w:kern w:val="0"/>
                <w:sz w:val="24"/>
                <w:szCs w:val="24"/>
              </w:rPr>
              <w:t>19</w:t>
            </w:r>
            <w:r w:rsidRPr="006F05B4">
              <w:rPr>
                <w:rFonts w:ascii="Arial" w:eastAsia="宋体" w:hAnsi="Arial" w:cs="Arial"/>
                <w:kern w:val="0"/>
                <w:sz w:val="24"/>
                <w:szCs w:val="24"/>
              </w:rPr>
              <w:t>日～</w:t>
            </w:r>
            <w:r w:rsidRPr="006F05B4">
              <w:rPr>
                <w:rFonts w:ascii="Arial" w:eastAsia="宋体" w:hAnsi="Arial" w:cs="Arial"/>
                <w:kern w:val="0"/>
                <w:sz w:val="24"/>
                <w:szCs w:val="24"/>
              </w:rPr>
              <w:t>7</w:t>
            </w:r>
            <w:r w:rsidRPr="006F05B4">
              <w:rPr>
                <w:rFonts w:ascii="Arial" w:eastAsia="宋体" w:hAnsi="Arial" w:cs="Arial"/>
                <w:kern w:val="0"/>
                <w:sz w:val="24"/>
                <w:szCs w:val="24"/>
              </w:rPr>
              <w:t>月</w:t>
            </w:r>
            <w:r w:rsidRPr="006F05B4">
              <w:rPr>
                <w:rFonts w:ascii="Arial" w:eastAsia="宋体" w:hAnsi="Arial" w:cs="Arial"/>
                <w:kern w:val="0"/>
                <w:sz w:val="24"/>
                <w:szCs w:val="24"/>
              </w:rPr>
              <w:t>19</w:t>
            </w:r>
            <w:r w:rsidRPr="006F05B4">
              <w:rPr>
                <w:rFonts w:ascii="Arial" w:eastAsia="宋体" w:hAnsi="Arial" w:cs="Arial"/>
                <w:kern w:val="0"/>
                <w:sz w:val="24"/>
                <w:szCs w:val="24"/>
              </w:rPr>
              <w:t>日</w:t>
            </w:r>
            <w:r w:rsidRPr="006F05B4">
              <w:rPr>
                <w:rFonts w:ascii="Arial" w:eastAsia="宋体" w:hAnsi="Arial" w:cs="Arial"/>
                <w:kern w:val="0"/>
                <w:sz w:val="24"/>
                <w:szCs w:val="24"/>
              </w:rPr>
              <w:t>17:00</w:t>
            </w:r>
            <w:r w:rsidRPr="006F05B4">
              <w:rPr>
                <w:rFonts w:ascii="Arial" w:eastAsia="宋体" w:hAnsi="Arial" w:cs="Arial"/>
                <w:kern w:val="0"/>
                <w:sz w:val="24"/>
                <w:szCs w:val="24"/>
              </w:rPr>
              <w:t>，主管部门网上审核推荐截止时间为</w:t>
            </w:r>
            <w:r w:rsidRPr="006F05B4">
              <w:rPr>
                <w:rFonts w:ascii="Arial" w:eastAsia="宋体" w:hAnsi="Arial" w:cs="Arial"/>
                <w:kern w:val="0"/>
                <w:sz w:val="24"/>
                <w:szCs w:val="24"/>
              </w:rPr>
              <w:t>2019</w:t>
            </w:r>
            <w:r w:rsidRPr="006F05B4">
              <w:rPr>
                <w:rFonts w:ascii="Arial" w:eastAsia="宋体" w:hAnsi="Arial" w:cs="Arial"/>
                <w:kern w:val="0"/>
                <w:sz w:val="24"/>
                <w:szCs w:val="24"/>
              </w:rPr>
              <w:t>年</w:t>
            </w:r>
            <w:r w:rsidRPr="006F05B4">
              <w:rPr>
                <w:rFonts w:ascii="Arial" w:eastAsia="宋体" w:hAnsi="Arial" w:cs="Arial"/>
                <w:kern w:val="0"/>
                <w:sz w:val="24"/>
                <w:szCs w:val="24"/>
              </w:rPr>
              <w:t>7</w:t>
            </w:r>
            <w:r w:rsidRPr="006F05B4">
              <w:rPr>
                <w:rFonts w:ascii="Arial" w:eastAsia="宋体" w:hAnsi="Arial" w:cs="Arial"/>
                <w:kern w:val="0"/>
                <w:sz w:val="24"/>
                <w:szCs w:val="24"/>
              </w:rPr>
              <w:t>月</w:t>
            </w:r>
            <w:r w:rsidRPr="006F05B4">
              <w:rPr>
                <w:rFonts w:ascii="Arial" w:eastAsia="宋体" w:hAnsi="Arial" w:cs="Arial"/>
                <w:kern w:val="0"/>
                <w:sz w:val="24"/>
                <w:szCs w:val="24"/>
              </w:rPr>
              <w:t>26</w:t>
            </w:r>
            <w:r w:rsidRPr="006F05B4">
              <w:rPr>
                <w:rFonts w:ascii="Arial" w:eastAsia="宋体" w:hAnsi="Arial" w:cs="Arial"/>
                <w:kern w:val="0"/>
                <w:sz w:val="24"/>
                <w:szCs w:val="24"/>
              </w:rPr>
              <w:t>日</w:t>
            </w:r>
            <w:r w:rsidRPr="006F05B4">
              <w:rPr>
                <w:rFonts w:ascii="Arial" w:eastAsia="宋体" w:hAnsi="Arial" w:cs="Arial"/>
                <w:kern w:val="0"/>
                <w:sz w:val="24"/>
                <w:szCs w:val="24"/>
              </w:rPr>
              <w:t>17:00</w:t>
            </w:r>
            <w:r w:rsidRPr="006F05B4">
              <w:rPr>
                <w:rFonts w:ascii="Arial" w:eastAsia="宋体" w:hAnsi="Arial" w:cs="Arial"/>
                <w:kern w:val="0"/>
                <w:sz w:val="24"/>
                <w:szCs w:val="24"/>
              </w:rPr>
              <w:t>。双边联合资助项目申报时间由该类项目征集通知具体确定。</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（五）</w:t>
            </w:r>
            <w:r w:rsidRPr="006F05B4">
              <w:rPr>
                <w:rFonts w:ascii="Arial" w:eastAsia="宋体" w:hAnsi="Arial" w:cs="Arial"/>
                <w:kern w:val="0"/>
                <w:sz w:val="24"/>
                <w:szCs w:val="24"/>
              </w:rPr>
              <w:t xml:space="preserve"> </w:t>
            </w:r>
            <w:r w:rsidRPr="006F05B4">
              <w:rPr>
                <w:rFonts w:ascii="Arial" w:eastAsia="宋体" w:hAnsi="Arial" w:cs="Arial"/>
                <w:kern w:val="0"/>
                <w:sz w:val="24"/>
                <w:szCs w:val="24"/>
              </w:rPr>
              <w:t>纸质申报材料报送方式。事前资助项目立项后，合同书与申报书纸质材料（一式</w:t>
            </w:r>
            <w:r w:rsidRPr="006F05B4">
              <w:rPr>
                <w:rFonts w:ascii="Arial" w:eastAsia="宋体" w:hAnsi="Arial" w:cs="Arial"/>
                <w:kern w:val="0"/>
                <w:sz w:val="24"/>
                <w:szCs w:val="24"/>
              </w:rPr>
              <w:t>1</w:t>
            </w:r>
            <w:r w:rsidRPr="006F05B4">
              <w:rPr>
                <w:rFonts w:ascii="Arial" w:eastAsia="宋体" w:hAnsi="Arial" w:cs="Arial"/>
                <w:kern w:val="0"/>
                <w:sz w:val="24"/>
                <w:szCs w:val="24"/>
              </w:rPr>
              <w:t>份）一起报送至省科技厅综合业务办理大厅。后</w:t>
            </w:r>
            <w:r w:rsidRPr="006F05B4">
              <w:rPr>
                <w:rFonts w:ascii="Arial" w:eastAsia="宋体" w:hAnsi="Arial" w:cs="Arial"/>
                <w:kern w:val="0"/>
                <w:sz w:val="24"/>
                <w:szCs w:val="24"/>
              </w:rPr>
              <w:lastRenderedPageBreak/>
              <w:t>补助项目申报书须根据指南要求将签字盖章齐全的纸质申报书及附件原件（一式</w:t>
            </w:r>
            <w:r w:rsidRPr="006F05B4">
              <w:rPr>
                <w:rFonts w:ascii="Arial" w:eastAsia="宋体" w:hAnsi="Arial" w:cs="Arial"/>
                <w:kern w:val="0"/>
                <w:sz w:val="24"/>
                <w:szCs w:val="24"/>
              </w:rPr>
              <w:t>1</w:t>
            </w:r>
            <w:r w:rsidRPr="006F05B4">
              <w:rPr>
                <w:rFonts w:ascii="Arial" w:eastAsia="宋体" w:hAnsi="Arial" w:cs="Arial"/>
                <w:kern w:val="0"/>
                <w:sz w:val="24"/>
                <w:szCs w:val="24"/>
              </w:rPr>
              <w:t>份）在</w:t>
            </w:r>
            <w:r w:rsidRPr="006F05B4">
              <w:rPr>
                <w:rFonts w:ascii="Arial" w:eastAsia="宋体" w:hAnsi="Arial" w:cs="Arial"/>
                <w:kern w:val="0"/>
                <w:sz w:val="24"/>
                <w:szCs w:val="24"/>
              </w:rPr>
              <w:t>2019</w:t>
            </w:r>
            <w:r w:rsidRPr="006F05B4">
              <w:rPr>
                <w:rFonts w:ascii="Arial" w:eastAsia="宋体" w:hAnsi="Arial" w:cs="Arial"/>
                <w:kern w:val="0"/>
                <w:sz w:val="24"/>
                <w:szCs w:val="24"/>
              </w:rPr>
              <w:t>年</w:t>
            </w:r>
            <w:r w:rsidRPr="006F05B4">
              <w:rPr>
                <w:rFonts w:ascii="Arial" w:eastAsia="宋体" w:hAnsi="Arial" w:cs="Arial"/>
                <w:kern w:val="0"/>
                <w:sz w:val="24"/>
                <w:szCs w:val="24"/>
              </w:rPr>
              <w:t>7</w:t>
            </w:r>
            <w:r w:rsidRPr="006F05B4">
              <w:rPr>
                <w:rFonts w:ascii="Arial" w:eastAsia="宋体" w:hAnsi="Arial" w:cs="Arial"/>
                <w:kern w:val="0"/>
                <w:sz w:val="24"/>
                <w:szCs w:val="24"/>
              </w:rPr>
              <w:t>月</w:t>
            </w:r>
            <w:r w:rsidRPr="006F05B4">
              <w:rPr>
                <w:rFonts w:ascii="Arial" w:eastAsia="宋体" w:hAnsi="Arial" w:cs="Arial"/>
                <w:kern w:val="0"/>
                <w:sz w:val="24"/>
                <w:szCs w:val="24"/>
              </w:rPr>
              <w:t>29</w:t>
            </w:r>
            <w:r w:rsidRPr="006F05B4">
              <w:rPr>
                <w:rFonts w:ascii="Arial" w:eastAsia="宋体" w:hAnsi="Arial" w:cs="Arial"/>
                <w:kern w:val="0"/>
                <w:sz w:val="24"/>
                <w:szCs w:val="24"/>
              </w:rPr>
              <w:t>日前报送至省科技厅综合业务办理大厅。</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b/>
                <w:bCs/>
                <w:kern w:val="0"/>
                <w:sz w:val="24"/>
                <w:szCs w:val="24"/>
              </w:rPr>
              <w:t xml:space="preserve">　　四、联系方式</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（一）联系人及电话</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r w:rsidRPr="006F05B4">
              <w:rPr>
                <w:rFonts w:ascii="Arial" w:eastAsia="宋体" w:hAnsi="Arial" w:cs="Arial"/>
                <w:kern w:val="0"/>
                <w:sz w:val="24"/>
                <w:szCs w:val="24"/>
              </w:rPr>
              <w:t>1.</w:t>
            </w:r>
            <w:r w:rsidRPr="006F05B4">
              <w:rPr>
                <w:rFonts w:ascii="Arial" w:eastAsia="宋体" w:hAnsi="Arial" w:cs="Arial"/>
                <w:kern w:val="0"/>
                <w:sz w:val="24"/>
                <w:szCs w:val="24"/>
              </w:rPr>
              <w:t>交流合作处：许哲、万卉芊，</w:t>
            </w:r>
            <w:r w:rsidRPr="006F05B4">
              <w:rPr>
                <w:rFonts w:ascii="Arial" w:eastAsia="宋体" w:hAnsi="Arial" w:cs="Arial"/>
                <w:kern w:val="0"/>
                <w:sz w:val="24"/>
                <w:szCs w:val="24"/>
              </w:rPr>
              <w:t>020-83163861</w:t>
            </w:r>
            <w:r w:rsidRPr="006F05B4">
              <w:rPr>
                <w:rFonts w:ascii="Arial" w:eastAsia="宋体" w:hAnsi="Arial" w:cs="Arial"/>
                <w:kern w:val="0"/>
                <w:sz w:val="24"/>
                <w:szCs w:val="24"/>
              </w:rPr>
              <w:t>、</w:t>
            </w:r>
            <w:r w:rsidRPr="006F05B4">
              <w:rPr>
                <w:rFonts w:ascii="Arial" w:eastAsia="宋体" w:hAnsi="Arial" w:cs="Arial"/>
                <w:kern w:val="0"/>
                <w:sz w:val="24"/>
                <w:szCs w:val="24"/>
              </w:rPr>
              <w:t>83163867</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r w:rsidRPr="006F05B4">
              <w:rPr>
                <w:rFonts w:ascii="Arial" w:eastAsia="宋体" w:hAnsi="Arial" w:cs="Arial"/>
                <w:kern w:val="0"/>
                <w:sz w:val="24"/>
                <w:szCs w:val="24"/>
              </w:rPr>
              <w:t>2.</w:t>
            </w:r>
            <w:r w:rsidRPr="006F05B4">
              <w:rPr>
                <w:rFonts w:ascii="Arial" w:eastAsia="宋体" w:hAnsi="Arial" w:cs="Arial"/>
                <w:kern w:val="0"/>
                <w:sz w:val="24"/>
                <w:szCs w:val="24"/>
              </w:rPr>
              <w:t>业务受理及技术支持：</w:t>
            </w:r>
            <w:r w:rsidRPr="006F05B4">
              <w:rPr>
                <w:rFonts w:ascii="Arial" w:eastAsia="宋体" w:hAnsi="Arial" w:cs="Arial"/>
                <w:kern w:val="0"/>
                <w:sz w:val="24"/>
                <w:szCs w:val="24"/>
              </w:rPr>
              <w:t>020-83163338</w:t>
            </w:r>
            <w:r w:rsidRPr="006F05B4">
              <w:rPr>
                <w:rFonts w:ascii="Arial" w:eastAsia="宋体" w:hAnsi="Arial" w:cs="Arial"/>
                <w:kern w:val="0"/>
                <w:sz w:val="24"/>
                <w:szCs w:val="24"/>
              </w:rPr>
              <w:t>、</w:t>
            </w:r>
            <w:r w:rsidRPr="006F05B4">
              <w:rPr>
                <w:rFonts w:ascii="Arial" w:eastAsia="宋体" w:hAnsi="Arial" w:cs="Arial"/>
                <w:kern w:val="0"/>
                <w:sz w:val="24"/>
                <w:szCs w:val="24"/>
              </w:rPr>
              <w:t>83163469</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r w:rsidRPr="006F05B4">
              <w:rPr>
                <w:rFonts w:ascii="Arial" w:eastAsia="宋体" w:hAnsi="Arial" w:cs="Arial"/>
                <w:kern w:val="0"/>
                <w:sz w:val="24"/>
                <w:szCs w:val="24"/>
              </w:rPr>
              <w:t>3.</w:t>
            </w:r>
            <w:r w:rsidRPr="006F05B4">
              <w:rPr>
                <w:rFonts w:ascii="Arial" w:eastAsia="宋体" w:hAnsi="Arial" w:cs="Arial"/>
                <w:kern w:val="0"/>
                <w:sz w:val="24"/>
                <w:szCs w:val="24"/>
              </w:rPr>
              <w:t>资管处（综合性业务咨询）：司圣奇，</w:t>
            </w:r>
            <w:r w:rsidRPr="006F05B4">
              <w:rPr>
                <w:rFonts w:ascii="Arial" w:eastAsia="宋体" w:hAnsi="Arial" w:cs="Arial"/>
                <w:kern w:val="0"/>
                <w:sz w:val="24"/>
                <w:szCs w:val="24"/>
              </w:rPr>
              <w:t>020-83163838</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（二）纸质申报材料报送地址</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广州市连新路</w:t>
            </w:r>
            <w:r w:rsidRPr="006F05B4">
              <w:rPr>
                <w:rFonts w:ascii="Arial" w:eastAsia="宋体" w:hAnsi="Arial" w:cs="Arial"/>
                <w:kern w:val="0"/>
                <w:sz w:val="24"/>
                <w:szCs w:val="24"/>
              </w:rPr>
              <w:t>171</w:t>
            </w:r>
            <w:r w:rsidRPr="006F05B4">
              <w:rPr>
                <w:rFonts w:ascii="Arial" w:eastAsia="宋体" w:hAnsi="Arial" w:cs="Arial"/>
                <w:kern w:val="0"/>
                <w:sz w:val="24"/>
                <w:szCs w:val="24"/>
              </w:rPr>
              <w:t>号省科技信息大楼</w:t>
            </w:r>
            <w:r w:rsidRPr="006F05B4">
              <w:rPr>
                <w:rFonts w:ascii="Arial" w:eastAsia="宋体" w:hAnsi="Arial" w:cs="Arial"/>
                <w:kern w:val="0"/>
                <w:sz w:val="24"/>
                <w:szCs w:val="24"/>
              </w:rPr>
              <w:t>1</w:t>
            </w:r>
            <w:r w:rsidRPr="006F05B4">
              <w:rPr>
                <w:rFonts w:ascii="Arial" w:eastAsia="宋体" w:hAnsi="Arial" w:cs="Arial"/>
                <w:kern w:val="0"/>
                <w:sz w:val="24"/>
                <w:szCs w:val="24"/>
              </w:rPr>
              <w:t>楼综合业务办理大厅（邮编：</w:t>
            </w:r>
            <w:r w:rsidRPr="006F05B4">
              <w:rPr>
                <w:rFonts w:ascii="Arial" w:eastAsia="宋体" w:hAnsi="Arial" w:cs="Arial"/>
                <w:kern w:val="0"/>
                <w:sz w:val="24"/>
                <w:szCs w:val="24"/>
              </w:rPr>
              <w:t>510033</w:t>
            </w:r>
            <w:r w:rsidRPr="006F05B4">
              <w:rPr>
                <w:rFonts w:ascii="Arial" w:eastAsia="宋体" w:hAnsi="Arial" w:cs="Arial"/>
                <w:kern w:val="0"/>
                <w:sz w:val="24"/>
                <w:szCs w:val="24"/>
              </w:rPr>
              <w:t>）</w:t>
            </w:r>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附件：</w:t>
            </w:r>
            <w:hyperlink r:id="rId5" w:tgtFrame="_blank" w:history="1">
              <w:r w:rsidRPr="006F05B4">
                <w:rPr>
                  <w:rFonts w:ascii="Arial" w:eastAsia="宋体" w:hAnsi="Arial" w:cs="Arial"/>
                  <w:color w:val="007DA3"/>
                  <w:kern w:val="0"/>
                  <w:sz w:val="24"/>
                  <w:szCs w:val="24"/>
                  <w:u w:val="single"/>
                </w:rPr>
                <w:t>1. 2019~2020</w:t>
              </w:r>
              <w:r w:rsidRPr="006F05B4">
                <w:rPr>
                  <w:rFonts w:ascii="Arial" w:eastAsia="宋体" w:hAnsi="Arial" w:cs="Arial"/>
                  <w:color w:val="007DA3"/>
                  <w:kern w:val="0"/>
                  <w:sz w:val="24"/>
                  <w:szCs w:val="24"/>
                  <w:u w:val="single"/>
                </w:rPr>
                <w:t>年度国际科技合作专题指南</w:t>
              </w:r>
            </w:hyperlink>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hyperlink r:id="rId6" w:tgtFrame="_blank" w:history="1">
              <w:r w:rsidRPr="006F05B4">
                <w:rPr>
                  <w:rFonts w:ascii="Arial" w:eastAsia="宋体" w:hAnsi="Arial" w:cs="Arial"/>
                  <w:color w:val="007DA3"/>
                  <w:kern w:val="0"/>
                  <w:sz w:val="24"/>
                  <w:szCs w:val="24"/>
                  <w:u w:val="single"/>
                </w:rPr>
                <w:t xml:space="preserve">2. </w:t>
              </w:r>
              <w:r w:rsidRPr="006F05B4">
                <w:rPr>
                  <w:rFonts w:ascii="Arial" w:eastAsia="宋体" w:hAnsi="Arial" w:cs="Arial"/>
                  <w:color w:val="007DA3"/>
                  <w:kern w:val="0"/>
                  <w:sz w:val="24"/>
                  <w:szCs w:val="24"/>
                  <w:u w:val="single"/>
                </w:rPr>
                <w:t>证明材料清单</w:t>
              </w:r>
            </w:hyperlink>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hyperlink r:id="rId7" w:tgtFrame="_blank" w:history="1">
              <w:r w:rsidRPr="006F05B4">
                <w:rPr>
                  <w:rFonts w:ascii="Arial" w:eastAsia="宋体" w:hAnsi="Arial" w:cs="Arial"/>
                  <w:color w:val="007DA3"/>
                  <w:kern w:val="0"/>
                  <w:sz w:val="24"/>
                  <w:szCs w:val="24"/>
                  <w:u w:val="single"/>
                </w:rPr>
                <w:t xml:space="preserve">3. </w:t>
              </w:r>
              <w:r w:rsidRPr="006F05B4">
                <w:rPr>
                  <w:rFonts w:ascii="Arial" w:eastAsia="宋体" w:hAnsi="Arial" w:cs="Arial"/>
                  <w:color w:val="007DA3"/>
                  <w:kern w:val="0"/>
                  <w:sz w:val="24"/>
                  <w:szCs w:val="24"/>
                  <w:u w:val="single"/>
                </w:rPr>
                <w:t>广东</w:t>
              </w:r>
              <w:r w:rsidRPr="006F05B4">
                <w:rPr>
                  <w:rFonts w:ascii="Arial" w:eastAsia="宋体" w:hAnsi="Arial" w:cs="Arial"/>
                  <w:color w:val="007DA3"/>
                  <w:kern w:val="0"/>
                  <w:sz w:val="24"/>
                  <w:szCs w:val="24"/>
                  <w:u w:val="single"/>
                </w:rPr>
                <w:t>—</w:t>
              </w:r>
              <w:r w:rsidRPr="006F05B4">
                <w:rPr>
                  <w:rFonts w:ascii="Arial" w:eastAsia="宋体" w:hAnsi="Arial" w:cs="Arial"/>
                  <w:color w:val="007DA3"/>
                  <w:kern w:val="0"/>
                  <w:sz w:val="24"/>
                  <w:szCs w:val="24"/>
                  <w:u w:val="single"/>
                </w:rPr>
                <w:t>以色列产业研发合作计划第六轮项目征集通知</w:t>
              </w:r>
            </w:hyperlink>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hyperlink r:id="rId8" w:tgtFrame="_blank" w:history="1">
              <w:r w:rsidRPr="006F05B4">
                <w:rPr>
                  <w:rFonts w:ascii="Arial" w:eastAsia="宋体" w:hAnsi="Arial" w:cs="Arial"/>
                  <w:color w:val="007DA3"/>
                  <w:kern w:val="0"/>
                  <w:sz w:val="24"/>
                  <w:szCs w:val="24"/>
                  <w:u w:val="single"/>
                </w:rPr>
                <w:t xml:space="preserve">4. </w:t>
              </w:r>
              <w:r w:rsidRPr="006F05B4">
                <w:rPr>
                  <w:rFonts w:ascii="Arial" w:eastAsia="宋体" w:hAnsi="Arial" w:cs="Arial"/>
                  <w:color w:val="007DA3"/>
                  <w:kern w:val="0"/>
                  <w:sz w:val="24"/>
                  <w:szCs w:val="24"/>
                  <w:u w:val="single"/>
                </w:rPr>
                <w:t>广东</w:t>
              </w:r>
              <w:r w:rsidRPr="006F05B4">
                <w:rPr>
                  <w:rFonts w:ascii="Arial" w:eastAsia="宋体" w:hAnsi="Arial" w:cs="Arial"/>
                  <w:color w:val="007DA3"/>
                  <w:kern w:val="0"/>
                  <w:sz w:val="24"/>
                  <w:szCs w:val="24"/>
                  <w:u w:val="single"/>
                </w:rPr>
                <w:t>-</w:t>
              </w:r>
              <w:r w:rsidRPr="006F05B4">
                <w:rPr>
                  <w:rFonts w:ascii="Arial" w:eastAsia="宋体" w:hAnsi="Arial" w:cs="Arial"/>
                  <w:color w:val="007DA3"/>
                  <w:kern w:val="0"/>
                  <w:sz w:val="24"/>
                  <w:szCs w:val="24"/>
                  <w:u w:val="single"/>
                </w:rPr>
                <w:t>以色列产业研发双边合作项目表</w:t>
              </w:r>
            </w:hyperlink>
          </w:p>
          <w:p w:rsidR="006F05B4" w:rsidRPr="006F05B4" w:rsidRDefault="006F05B4" w:rsidP="006F05B4">
            <w:pPr>
              <w:widowControl/>
              <w:spacing w:before="100" w:beforeAutospacing="1" w:after="100" w:afterAutospacing="1" w:line="330" w:lineRule="atLeast"/>
              <w:jc w:val="left"/>
              <w:rPr>
                <w:rFonts w:ascii="Arial" w:eastAsia="宋体" w:hAnsi="Arial" w:cs="Arial"/>
                <w:kern w:val="0"/>
                <w:szCs w:val="21"/>
              </w:rPr>
            </w:pPr>
            <w:r w:rsidRPr="006F05B4">
              <w:rPr>
                <w:rFonts w:ascii="Arial" w:eastAsia="宋体" w:hAnsi="Arial" w:cs="Arial"/>
                <w:kern w:val="0"/>
                <w:sz w:val="24"/>
                <w:szCs w:val="24"/>
              </w:rPr>
              <w:t xml:space="preserve">　　　　　</w:t>
            </w:r>
            <w:hyperlink r:id="rId9" w:tgtFrame="_blank" w:history="1">
              <w:r w:rsidRPr="006F05B4">
                <w:rPr>
                  <w:rFonts w:ascii="Arial" w:eastAsia="宋体" w:hAnsi="Arial" w:cs="Arial"/>
                  <w:color w:val="007DA3"/>
                  <w:kern w:val="0"/>
                  <w:sz w:val="24"/>
                  <w:szCs w:val="24"/>
                  <w:u w:val="single"/>
                </w:rPr>
                <w:t>5. “</w:t>
              </w:r>
              <w:r w:rsidRPr="006F05B4">
                <w:rPr>
                  <w:rFonts w:ascii="Arial" w:eastAsia="宋体" w:hAnsi="Arial" w:cs="Arial"/>
                  <w:color w:val="007DA3"/>
                  <w:kern w:val="0"/>
                  <w:sz w:val="24"/>
                  <w:szCs w:val="24"/>
                  <w:u w:val="single"/>
                </w:rPr>
                <w:t>国际科技合作项目专题</w:t>
              </w:r>
              <w:r w:rsidRPr="006F05B4">
                <w:rPr>
                  <w:rFonts w:ascii="Arial" w:eastAsia="宋体" w:hAnsi="Arial" w:cs="Arial"/>
                  <w:color w:val="007DA3"/>
                  <w:kern w:val="0"/>
                  <w:sz w:val="24"/>
                  <w:szCs w:val="24"/>
                  <w:u w:val="single"/>
                </w:rPr>
                <w:t>”</w:t>
              </w:r>
              <w:r w:rsidRPr="006F05B4">
                <w:rPr>
                  <w:rFonts w:ascii="Arial" w:eastAsia="宋体" w:hAnsi="Arial" w:cs="Arial"/>
                  <w:color w:val="007DA3"/>
                  <w:kern w:val="0"/>
                  <w:sz w:val="24"/>
                  <w:szCs w:val="24"/>
                  <w:u w:val="single"/>
                </w:rPr>
                <w:t>合作协议模板</w:t>
              </w:r>
            </w:hyperlink>
          </w:p>
          <w:p w:rsidR="006F05B4" w:rsidRPr="006F05B4" w:rsidRDefault="006F05B4" w:rsidP="006F05B4">
            <w:pPr>
              <w:widowControl/>
              <w:spacing w:before="100" w:beforeAutospacing="1" w:after="100" w:afterAutospacing="1" w:line="330" w:lineRule="atLeast"/>
              <w:jc w:val="right"/>
              <w:rPr>
                <w:rFonts w:ascii="Arial" w:eastAsia="宋体" w:hAnsi="Arial" w:cs="Arial"/>
                <w:kern w:val="0"/>
                <w:szCs w:val="21"/>
              </w:rPr>
            </w:pPr>
            <w:r w:rsidRPr="006F05B4">
              <w:rPr>
                <w:rFonts w:ascii="仿宋_GB2312" w:eastAsia="仿宋_GB2312" w:hAnsi="Arial" w:cs="Arial" w:hint="eastAsia"/>
                <w:kern w:val="0"/>
                <w:sz w:val="24"/>
                <w:szCs w:val="24"/>
              </w:rPr>
              <w:t>省科技厅</w:t>
            </w:r>
          </w:p>
          <w:p w:rsidR="006F05B4" w:rsidRPr="006F05B4" w:rsidRDefault="006F05B4" w:rsidP="006F05B4">
            <w:pPr>
              <w:widowControl/>
              <w:spacing w:before="100" w:beforeAutospacing="1" w:after="100" w:afterAutospacing="1" w:line="330" w:lineRule="atLeast"/>
              <w:jc w:val="right"/>
              <w:rPr>
                <w:rFonts w:ascii="Arial" w:eastAsia="宋体" w:hAnsi="Arial" w:cs="Arial"/>
                <w:kern w:val="0"/>
                <w:szCs w:val="21"/>
              </w:rPr>
            </w:pPr>
            <w:r w:rsidRPr="006F05B4">
              <w:rPr>
                <w:rFonts w:ascii="仿宋_GB2312" w:eastAsia="仿宋_GB2312" w:hAnsi="Arial" w:cs="Arial" w:hint="eastAsia"/>
                <w:kern w:val="0"/>
                <w:sz w:val="24"/>
                <w:szCs w:val="24"/>
              </w:rPr>
              <w:t>2019年</w:t>
            </w:r>
            <w:r w:rsidRPr="006F05B4">
              <w:rPr>
                <w:rFonts w:ascii="Times New Roman" w:eastAsia="仿宋_GB2312" w:hAnsi="Times New Roman" w:cs="Times New Roman"/>
                <w:kern w:val="0"/>
                <w:sz w:val="24"/>
                <w:szCs w:val="24"/>
              </w:rPr>
              <w:t>6</w:t>
            </w:r>
            <w:r w:rsidRPr="006F05B4">
              <w:rPr>
                <w:rFonts w:ascii="仿宋_GB2312" w:eastAsia="仿宋_GB2312" w:hAnsi="Arial" w:cs="Arial" w:hint="eastAsia"/>
                <w:kern w:val="0"/>
                <w:sz w:val="24"/>
                <w:szCs w:val="24"/>
              </w:rPr>
              <w:t>月18日</w:t>
            </w:r>
          </w:p>
        </w:tc>
      </w:tr>
      <w:tr w:rsidR="006F05B4" w:rsidRPr="006F05B4">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7475"/>
            </w:tblGrid>
            <w:tr w:rsidR="006F05B4" w:rsidRPr="006F05B4">
              <w:trPr>
                <w:tblCellSpacing w:w="0" w:type="dxa"/>
                <w:jc w:val="center"/>
              </w:trPr>
              <w:tc>
                <w:tcPr>
                  <w:tcW w:w="0" w:type="auto"/>
                  <w:vAlign w:val="center"/>
                  <w:hideMark/>
                </w:tcPr>
                <w:p w:rsidR="006F05B4" w:rsidRPr="006F05B4" w:rsidRDefault="006F05B4" w:rsidP="006F05B4">
                  <w:pPr>
                    <w:widowControl/>
                    <w:spacing w:line="330" w:lineRule="atLeast"/>
                    <w:jc w:val="left"/>
                    <w:rPr>
                      <w:rFonts w:ascii="Arial" w:eastAsia="宋体" w:hAnsi="Arial" w:cs="Arial"/>
                      <w:kern w:val="0"/>
                      <w:szCs w:val="21"/>
                    </w:rPr>
                  </w:pPr>
                </w:p>
              </w:tc>
            </w:tr>
          </w:tbl>
          <w:p w:rsidR="006F05B4" w:rsidRPr="006F05B4" w:rsidRDefault="006F05B4" w:rsidP="006F05B4">
            <w:pPr>
              <w:widowControl/>
              <w:spacing w:line="330" w:lineRule="atLeast"/>
              <w:jc w:val="left"/>
              <w:rPr>
                <w:rFonts w:ascii="Arial" w:eastAsia="宋体" w:hAnsi="Arial" w:cs="Arial"/>
                <w:kern w:val="0"/>
                <w:szCs w:val="21"/>
              </w:rPr>
            </w:pPr>
          </w:p>
        </w:tc>
      </w:tr>
    </w:tbl>
    <w:p w:rsidR="00743A2D" w:rsidRDefault="00743A2D">
      <w:bookmarkStart w:id="0" w:name="_GoBack"/>
      <w:bookmarkEnd w:id="0"/>
    </w:p>
    <w:sectPr w:rsidR="00743A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5B4"/>
    <w:rsid w:val="006F05B4"/>
    <w:rsid w:val="00743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720718">
      <w:bodyDiv w:val="1"/>
      <w:marLeft w:val="0"/>
      <w:marRight w:val="0"/>
      <w:marTop w:val="0"/>
      <w:marBottom w:val="0"/>
      <w:divBdr>
        <w:top w:val="none" w:sz="0" w:space="0" w:color="auto"/>
        <w:left w:val="none" w:sz="0" w:space="0" w:color="auto"/>
        <w:bottom w:val="none" w:sz="0" w:space="0" w:color="auto"/>
        <w:right w:val="none" w:sz="0" w:space="0" w:color="auto"/>
      </w:divBdr>
      <w:divsChild>
        <w:div w:id="785657919">
          <w:marLeft w:val="0"/>
          <w:marRight w:val="0"/>
          <w:marTop w:val="0"/>
          <w:marBottom w:val="0"/>
          <w:divBdr>
            <w:top w:val="none" w:sz="0" w:space="0" w:color="auto"/>
            <w:left w:val="none" w:sz="0" w:space="0" w:color="auto"/>
            <w:bottom w:val="none" w:sz="0" w:space="0" w:color="auto"/>
            <w:right w:val="none" w:sz="0" w:space="0" w:color="auto"/>
          </w:divBdr>
        </w:div>
        <w:div w:id="1849636361">
          <w:marLeft w:val="0"/>
          <w:marRight w:val="0"/>
          <w:marTop w:val="0"/>
          <w:marBottom w:val="0"/>
          <w:divBdr>
            <w:top w:val="none" w:sz="0" w:space="0" w:color="auto"/>
            <w:left w:val="none" w:sz="0" w:space="0" w:color="auto"/>
            <w:bottom w:val="none" w:sz="0" w:space="0" w:color="auto"/>
            <w:right w:val="none" w:sz="0" w:space="0" w:color="auto"/>
          </w:divBdr>
        </w:div>
        <w:div w:id="1336807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dstc.gd.gov.cn/attachment/0/367/367670/2516615.pdf?ref=spec" TargetMode="External"/><Relationship Id="rId3" Type="http://schemas.openxmlformats.org/officeDocument/2006/relationships/settings" Target="settings.xml"/><Relationship Id="rId7" Type="http://schemas.openxmlformats.org/officeDocument/2006/relationships/hyperlink" Target="http://gdstc.gd.gov.cn/attachment/0/367/367669/2516615.pdf?ref=spe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dstc.gd.gov.cn/attachment/0/367/367673/2516615.pdf?ref=spec" TargetMode="External"/><Relationship Id="rId11" Type="http://schemas.openxmlformats.org/officeDocument/2006/relationships/theme" Target="theme/theme1.xml"/><Relationship Id="rId5" Type="http://schemas.openxmlformats.org/officeDocument/2006/relationships/hyperlink" Target="http://gdstc.gd.gov.cn/attachment/0/367/367667/2516615.pdf?ref=spe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dstc.gd.gov.cn/attachment/0/367/367671/2516615.pdf?ref=spe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367</Words>
  <Characters>2093</Characters>
  <Application>Microsoft Office Word</Application>
  <DocSecurity>0</DocSecurity>
  <Lines>17</Lines>
  <Paragraphs>4</Paragraphs>
  <ScaleCrop>false</ScaleCrop>
  <Company>Microsoft</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2019-06-19T02:12:00Z</dcterms:created>
  <dcterms:modified xsi:type="dcterms:W3CDTF">2019-06-19T02:12:00Z</dcterms:modified>
</cp:coreProperties>
</file>