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0B6F7" w14:textId="783EFB49" w:rsidR="00042DFF" w:rsidRDefault="006B3BA9" w:rsidP="0066431D">
      <w:pPr>
        <w:spacing w:beforeLines="100" w:before="312" w:afterLines="100" w:after="312" w:line="48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药学院（深圳）</w:t>
      </w:r>
      <w:r w:rsidR="0066431D" w:rsidRPr="0066431D">
        <w:rPr>
          <w:rFonts w:hint="eastAsia"/>
          <w:b/>
          <w:sz w:val="44"/>
          <w:szCs w:val="44"/>
        </w:rPr>
        <w:t>实验室安全检查记录表</w:t>
      </w:r>
    </w:p>
    <w:p w14:paraId="7F97E96F" w14:textId="77777777" w:rsidR="0066431D" w:rsidRPr="0066431D" w:rsidRDefault="0066431D" w:rsidP="0066431D">
      <w:pPr>
        <w:spacing w:line="480" w:lineRule="auto"/>
        <w:jc w:val="center"/>
        <w:rPr>
          <w:rFonts w:ascii="仿宋" w:eastAsia="仿宋" w:hAnsi="仿宋"/>
          <w:b/>
          <w:sz w:val="30"/>
          <w:szCs w:val="30"/>
        </w:rPr>
      </w:pPr>
      <w:r w:rsidRPr="0066431D">
        <w:rPr>
          <w:rFonts w:ascii="仿宋" w:eastAsia="仿宋" w:hAnsi="仿宋" w:hint="eastAsia"/>
          <w:b/>
          <w:sz w:val="30"/>
          <w:szCs w:val="30"/>
        </w:rPr>
        <w:t>时间</w:t>
      </w:r>
      <w:r>
        <w:rPr>
          <w:rFonts w:ascii="仿宋" w:eastAsia="仿宋" w:hAnsi="仿宋" w:hint="eastAsia"/>
          <w:b/>
          <w:sz w:val="30"/>
          <w:szCs w:val="30"/>
        </w:rPr>
        <w:t xml:space="preserve">： </w:t>
      </w:r>
      <w:r>
        <w:rPr>
          <w:rFonts w:ascii="仿宋" w:eastAsia="仿宋" w:hAnsi="仿宋"/>
          <w:b/>
          <w:sz w:val="30"/>
          <w:szCs w:val="30"/>
        </w:rPr>
        <w:t xml:space="preserve">     </w:t>
      </w:r>
      <w:r>
        <w:rPr>
          <w:rFonts w:ascii="仿宋" w:eastAsia="仿宋" w:hAnsi="仿宋" w:hint="eastAsia"/>
          <w:b/>
          <w:sz w:val="30"/>
          <w:szCs w:val="30"/>
        </w:rPr>
        <w:t xml:space="preserve">年 </w:t>
      </w:r>
      <w:r>
        <w:rPr>
          <w:rFonts w:ascii="仿宋" w:eastAsia="仿宋" w:hAnsi="仿宋"/>
          <w:b/>
          <w:sz w:val="30"/>
          <w:szCs w:val="30"/>
        </w:rPr>
        <w:t xml:space="preserve">      </w:t>
      </w:r>
      <w:r>
        <w:rPr>
          <w:rFonts w:ascii="仿宋" w:eastAsia="仿宋" w:hAnsi="仿宋" w:hint="eastAsia"/>
          <w:b/>
          <w:sz w:val="30"/>
          <w:szCs w:val="30"/>
        </w:rPr>
        <w:t>月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66431D" w14:paraId="35AA87E1" w14:textId="77777777" w:rsidTr="0066431D">
        <w:trPr>
          <w:cantSplit/>
          <w:trHeight w:val="5542"/>
        </w:trPr>
        <w:tc>
          <w:tcPr>
            <w:tcW w:w="625" w:type="pct"/>
            <w:textDirection w:val="tbRlV"/>
          </w:tcPr>
          <w:p w14:paraId="01E34103" w14:textId="77777777" w:rsidR="0066431D" w:rsidRPr="0066431D" w:rsidRDefault="0066431D" w:rsidP="0066431D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实验室</w:t>
            </w:r>
            <w:r w:rsidRPr="0066431D">
              <w:rPr>
                <w:rFonts w:hint="eastAsia"/>
                <w:b/>
                <w:sz w:val="30"/>
                <w:szCs w:val="30"/>
              </w:rPr>
              <w:t>安全检查内容</w:t>
            </w:r>
          </w:p>
        </w:tc>
        <w:tc>
          <w:tcPr>
            <w:tcW w:w="4375" w:type="pct"/>
            <w:gridSpan w:val="7"/>
            <w:vAlign w:val="center"/>
          </w:tcPr>
          <w:p w14:paraId="0641C2F8" w14:textId="77777777" w:rsidR="0066431D" w:rsidRDefault="0066431D" w:rsidP="0066431D">
            <w:pPr>
              <w:jc w:val="left"/>
              <w:rPr>
                <w:sz w:val="30"/>
                <w:szCs w:val="30"/>
              </w:rPr>
            </w:pPr>
            <w:r w:rsidRPr="0066431D">
              <w:rPr>
                <w:rFonts w:hint="eastAsia"/>
                <w:sz w:val="30"/>
                <w:szCs w:val="30"/>
              </w:rPr>
              <w:t>1</w:t>
            </w:r>
            <w:r w:rsidRPr="0066431D">
              <w:rPr>
                <w:sz w:val="30"/>
                <w:szCs w:val="30"/>
              </w:rPr>
              <w:t>.</w:t>
            </w:r>
            <w:r w:rsidRPr="0066431D">
              <w:rPr>
                <w:rFonts w:hint="eastAsia"/>
                <w:sz w:val="30"/>
                <w:szCs w:val="30"/>
              </w:rPr>
              <w:t>安全设施设备（如灭火器、喷淋等）</w:t>
            </w:r>
          </w:p>
          <w:p w14:paraId="23E16463" w14:textId="77777777" w:rsidR="0066431D" w:rsidRDefault="0066431D" w:rsidP="0066431D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>发热、高压设备（如烘箱、培养箱、灭菌锅等）</w:t>
            </w:r>
          </w:p>
          <w:p w14:paraId="18D4EE98" w14:textId="77777777" w:rsidR="0066431D" w:rsidRDefault="0066431D" w:rsidP="0066431D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>其他仪器</w:t>
            </w:r>
          </w:p>
          <w:p w14:paraId="3BD1F022" w14:textId="77777777" w:rsidR="0066431D" w:rsidRDefault="0066431D" w:rsidP="0066431D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>安全操作规程</w:t>
            </w:r>
          </w:p>
          <w:p w14:paraId="7FF61F4D" w14:textId="77777777" w:rsidR="0066431D" w:rsidRDefault="0066431D" w:rsidP="0066431D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>气瓶安全</w:t>
            </w:r>
          </w:p>
          <w:p w14:paraId="201BD87E" w14:textId="77777777" w:rsidR="0066431D" w:rsidRDefault="0066431D" w:rsidP="0066431D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>危险品台账、使用登记及安全存储</w:t>
            </w:r>
          </w:p>
          <w:p w14:paraId="674D15A4" w14:textId="77777777" w:rsidR="0066431D" w:rsidRDefault="0066431D" w:rsidP="0066431D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>实验室废物处置（包括放射性废物、生物废弃物、危险化学废物）</w:t>
            </w:r>
          </w:p>
          <w:p w14:paraId="13441371" w14:textId="77777777" w:rsidR="0066431D" w:rsidRPr="0066431D" w:rsidRDefault="0066431D" w:rsidP="0066431D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>其他（水电、门窗）</w:t>
            </w:r>
          </w:p>
        </w:tc>
      </w:tr>
      <w:tr w:rsidR="0066431D" w14:paraId="2C3AD0E1" w14:textId="77777777" w:rsidTr="0066431D">
        <w:tc>
          <w:tcPr>
            <w:tcW w:w="625" w:type="pct"/>
          </w:tcPr>
          <w:p w14:paraId="6A2B948F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625" w:type="pct"/>
          </w:tcPr>
          <w:p w14:paraId="24EF1947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431D">
              <w:rPr>
                <w:rFonts w:ascii="仿宋" w:eastAsia="仿宋" w:hAnsi="仿宋" w:hint="eastAsia"/>
                <w:b/>
                <w:sz w:val="30"/>
                <w:szCs w:val="30"/>
              </w:rPr>
              <w:t>1日</w:t>
            </w:r>
          </w:p>
        </w:tc>
        <w:tc>
          <w:tcPr>
            <w:tcW w:w="625" w:type="pct"/>
          </w:tcPr>
          <w:p w14:paraId="03A97EC8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2日</w:t>
            </w:r>
          </w:p>
        </w:tc>
        <w:tc>
          <w:tcPr>
            <w:tcW w:w="625" w:type="pct"/>
          </w:tcPr>
          <w:p w14:paraId="187164CC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3日</w:t>
            </w:r>
          </w:p>
        </w:tc>
        <w:tc>
          <w:tcPr>
            <w:tcW w:w="625" w:type="pct"/>
          </w:tcPr>
          <w:p w14:paraId="5134AB0B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4日</w:t>
            </w:r>
          </w:p>
        </w:tc>
        <w:tc>
          <w:tcPr>
            <w:tcW w:w="625" w:type="pct"/>
          </w:tcPr>
          <w:p w14:paraId="6C92A307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5日</w:t>
            </w:r>
          </w:p>
        </w:tc>
        <w:tc>
          <w:tcPr>
            <w:tcW w:w="625" w:type="pct"/>
          </w:tcPr>
          <w:p w14:paraId="5085422C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6日</w:t>
            </w:r>
          </w:p>
        </w:tc>
        <w:tc>
          <w:tcPr>
            <w:tcW w:w="625" w:type="pct"/>
          </w:tcPr>
          <w:p w14:paraId="23486AED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7日</w:t>
            </w:r>
          </w:p>
        </w:tc>
      </w:tr>
      <w:tr w:rsidR="0066431D" w14:paraId="24D2500C" w14:textId="77777777" w:rsidTr="0066431D">
        <w:tc>
          <w:tcPr>
            <w:tcW w:w="625" w:type="pct"/>
          </w:tcPr>
          <w:p w14:paraId="676C05DA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检查人</w:t>
            </w:r>
          </w:p>
        </w:tc>
        <w:tc>
          <w:tcPr>
            <w:tcW w:w="625" w:type="pct"/>
          </w:tcPr>
          <w:p w14:paraId="36296C4A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6E2C2287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2E359878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5926FE25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47F0C761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7B1DAA54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3C1C4D68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6431D" w14:paraId="0270D662" w14:textId="77777777" w:rsidTr="0066431D">
        <w:tc>
          <w:tcPr>
            <w:tcW w:w="625" w:type="pct"/>
          </w:tcPr>
          <w:p w14:paraId="335597DB" w14:textId="77777777" w:rsid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625" w:type="pct"/>
          </w:tcPr>
          <w:p w14:paraId="75AF6893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8日</w:t>
            </w:r>
          </w:p>
        </w:tc>
        <w:tc>
          <w:tcPr>
            <w:tcW w:w="625" w:type="pct"/>
          </w:tcPr>
          <w:p w14:paraId="654BBC32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9日</w:t>
            </w:r>
          </w:p>
        </w:tc>
        <w:tc>
          <w:tcPr>
            <w:tcW w:w="625" w:type="pct"/>
          </w:tcPr>
          <w:p w14:paraId="257FC07A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0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625" w:type="pct"/>
          </w:tcPr>
          <w:p w14:paraId="3107DAE4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625" w:type="pct"/>
          </w:tcPr>
          <w:p w14:paraId="15653D1D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625" w:type="pct"/>
          </w:tcPr>
          <w:p w14:paraId="67E644AB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625" w:type="pct"/>
          </w:tcPr>
          <w:p w14:paraId="07E54ABC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</w:tr>
      <w:tr w:rsidR="0066431D" w14:paraId="004C9A8C" w14:textId="77777777" w:rsidTr="0066431D">
        <w:tc>
          <w:tcPr>
            <w:tcW w:w="625" w:type="pct"/>
          </w:tcPr>
          <w:p w14:paraId="3DDD170A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检查人</w:t>
            </w:r>
          </w:p>
        </w:tc>
        <w:tc>
          <w:tcPr>
            <w:tcW w:w="625" w:type="pct"/>
          </w:tcPr>
          <w:p w14:paraId="65C99F44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02EFF33C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4A52FE1E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6CEB9D04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25F38450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0A27AD3C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2F2D84CE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6431D" w14:paraId="69619097" w14:textId="77777777" w:rsidTr="0066431D">
        <w:tc>
          <w:tcPr>
            <w:tcW w:w="625" w:type="pct"/>
          </w:tcPr>
          <w:p w14:paraId="15D199D2" w14:textId="77777777" w:rsid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625" w:type="pct"/>
          </w:tcPr>
          <w:p w14:paraId="2506C02B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625" w:type="pct"/>
          </w:tcPr>
          <w:p w14:paraId="0F070048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625" w:type="pct"/>
          </w:tcPr>
          <w:p w14:paraId="1AA27ADD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625" w:type="pct"/>
          </w:tcPr>
          <w:p w14:paraId="6650264E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8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625" w:type="pct"/>
          </w:tcPr>
          <w:p w14:paraId="2BDA7D1E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625" w:type="pct"/>
          </w:tcPr>
          <w:p w14:paraId="77FEA842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0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625" w:type="pct"/>
          </w:tcPr>
          <w:p w14:paraId="7F89ED4D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</w:tr>
      <w:tr w:rsidR="0066431D" w14:paraId="1DB5FAB4" w14:textId="77777777" w:rsidTr="0066431D">
        <w:tc>
          <w:tcPr>
            <w:tcW w:w="625" w:type="pct"/>
          </w:tcPr>
          <w:p w14:paraId="5EF4E72A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检查人</w:t>
            </w:r>
          </w:p>
        </w:tc>
        <w:tc>
          <w:tcPr>
            <w:tcW w:w="625" w:type="pct"/>
          </w:tcPr>
          <w:p w14:paraId="74552F30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03004B16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3D4D4E34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59BDF81C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67E42522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367176D3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39E83E97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6431D" w14:paraId="417D4CED" w14:textId="77777777" w:rsidTr="0066431D">
        <w:tc>
          <w:tcPr>
            <w:tcW w:w="625" w:type="pct"/>
          </w:tcPr>
          <w:p w14:paraId="695F88AE" w14:textId="77777777" w:rsid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625" w:type="pct"/>
          </w:tcPr>
          <w:p w14:paraId="110B6B62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625" w:type="pct"/>
          </w:tcPr>
          <w:p w14:paraId="7E233EDA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625" w:type="pct"/>
          </w:tcPr>
          <w:p w14:paraId="292F3080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625" w:type="pct"/>
          </w:tcPr>
          <w:p w14:paraId="1264695B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625" w:type="pct"/>
          </w:tcPr>
          <w:p w14:paraId="312A8D25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625" w:type="pct"/>
          </w:tcPr>
          <w:p w14:paraId="48758A0D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625" w:type="pct"/>
          </w:tcPr>
          <w:p w14:paraId="603DE4BF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8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</w:tr>
      <w:tr w:rsidR="0066431D" w14:paraId="20CB0840" w14:textId="77777777" w:rsidTr="0066431D">
        <w:tc>
          <w:tcPr>
            <w:tcW w:w="625" w:type="pct"/>
          </w:tcPr>
          <w:p w14:paraId="7EFCFC42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检查人</w:t>
            </w:r>
          </w:p>
        </w:tc>
        <w:tc>
          <w:tcPr>
            <w:tcW w:w="625" w:type="pct"/>
          </w:tcPr>
          <w:p w14:paraId="4A6659DA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5391CCFF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1B723372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072C69F8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4DEA027E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256E8CD8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1D1DF19E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6431D" w14:paraId="7D4AA264" w14:textId="77777777" w:rsidTr="0066431D">
        <w:tc>
          <w:tcPr>
            <w:tcW w:w="625" w:type="pct"/>
          </w:tcPr>
          <w:p w14:paraId="28084E87" w14:textId="77777777" w:rsid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625" w:type="pct"/>
          </w:tcPr>
          <w:p w14:paraId="61B94B43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625" w:type="pct"/>
          </w:tcPr>
          <w:p w14:paraId="1C89285A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3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0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625" w:type="pct"/>
          </w:tcPr>
          <w:p w14:paraId="54DDC475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3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日</w:t>
            </w:r>
          </w:p>
        </w:tc>
        <w:tc>
          <w:tcPr>
            <w:tcW w:w="625" w:type="pct"/>
          </w:tcPr>
          <w:p w14:paraId="5AC6AC72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12D2797E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2F8B95B7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18FB5723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6431D" w14:paraId="2BB3F15F" w14:textId="77777777" w:rsidTr="0066431D">
        <w:tc>
          <w:tcPr>
            <w:tcW w:w="625" w:type="pct"/>
          </w:tcPr>
          <w:p w14:paraId="3344DDE0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检查人</w:t>
            </w:r>
          </w:p>
        </w:tc>
        <w:tc>
          <w:tcPr>
            <w:tcW w:w="625" w:type="pct"/>
          </w:tcPr>
          <w:p w14:paraId="7400A47A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57B2CECF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01B4CA06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0FB6EE19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77D8E51C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56DA6492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25" w:type="pct"/>
          </w:tcPr>
          <w:p w14:paraId="1351298E" w14:textId="77777777" w:rsidR="0066431D" w:rsidRPr="0066431D" w:rsidRDefault="0066431D" w:rsidP="0066431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14:paraId="313F999C" w14:textId="77777777" w:rsidR="0066431D" w:rsidRPr="0066431D" w:rsidRDefault="0066431D" w:rsidP="0066431D">
      <w:pPr>
        <w:jc w:val="center"/>
        <w:rPr>
          <w:b/>
          <w:sz w:val="44"/>
          <w:szCs w:val="44"/>
        </w:rPr>
      </w:pPr>
    </w:p>
    <w:sectPr w:rsidR="0066431D" w:rsidRPr="0066431D" w:rsidSect="0066431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988FD" w14:textId="77777777" w:rsidR="000664F5" w:rsidRDefault="000664F5" w:rsidP="0066431D">
      <w:r>
        <w:separator/>
      </w:r>
    </w:p>
  </w:endnote>
  <w:endnote w:type="continuationSeparator" w:id="0">
    <w:p w14:paraId="29A640E2" w14:textId="77777777" w:rsidR="000664F5" w:rsidRDefault="000664F5" w:rsidP="0066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EF3A6" w14:textId="77777777" w:rsidR="000664F5" w:rsidRDefault="000664F5" w:rsidP="0066431D">
      <w:r>
        <w:separator/>
      </w:r>
    </w:p>
  </w:footnote>
  <w:footnote w:type="continuationSeparator" w:id="0">
    <w:p w14:paraId="083D5182" w14:textId="77777777" w:rsidR="000664F5" w:rsidRDefault="000664F5" w:rsidP="00664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5B"/>
    <w:rsid w:val="00042DFF"/>
    <w:rsid w:val="000664F5"/>
    <w:rsid w:val="0066431D"/>
    <w:rsid w:val="006B3BA9"/>
    <w:rsid w:val="009E6232"/>
    <w:rsid w:val="00EB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497E9"/>
  <w15:chartTrackingRefBased/>
  <w15:docId w15:val="{5BA97A2F-B286-4156-A729-5D9338FF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43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4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431D"/>
    <w:rPr>
      <w:sz w:val="18"/>
      <w:szCs w:val="18"/>
    </w:rPr>
  </w:style>
  <w:style w:type="table" w:styleId="a7">
    <w:name w:val="Table Grid"/>
    <w:basedOn w:val="a1"/>
    <w:uiPriority w:val="39"/>
    <w:rsid w:val="00664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431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43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Huang Juyang</cp:lastModifiedBy>
  <cp:revision>4</cp:revision>
  <cp:lastPrinted>2020-07-02T12:11:00Z</cp:lastPrinted>
  <dcterms:created xsi:type="dcterms:W3CDTF">2020-07-02T11:57:00Z</dcterms:created>
  <dcterms:modified xsi:type="dcterms:W3CDTF">2021-01-28T06:19:00Z</dcterms:modified>
</cp:coreProperties>
</file>