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DD00E" w14:textId="77777777" w:rsidR="007A3294" w:rsidRDefault="007A3294" w:rsidP="00884E8A">
      <w:pPr>
        <w:pStyle w:val="1"/>
        <w:jc w:val="center"/>
        <w:rPr>
          <w:rFonts w:ascii="华文中宋" w:eastAsia="华文中宋" w:hAnsi="华文中宋"/>
          <w:b w:val="0"/>
          <w:bCs w:val="0"/>
          <w:sz w:val="40"/>
          <w:szCs w:val="40"/>
        </w:rPr>
      </w:pPr>
      <w:r>
        <w:rPr>
          <w:rFonts w:ascii="华文中宋" w:eastAsia="华文中宋" w:hAnsi="华文中宋" w:hint="eastAsia"/>
          <w:sz w:val="40"/>
          <w:szCs w:val="40"/>
        </w:rPr>
        <w:t>中山大学药学院（深圳）优良学风班评选指标体系</w:t>
      </w:r>
    </w:p>
    <w:p w14:paraId="6F73609B" w14:textId="77777777" w:rsidR="007A3294" w:rsidRDefault="007A3294" w:rsidP="00B0591F">
      <w:pPr>
        <w:ind w:firstLineChars="300" w:firstLine="540"/>
        <w:rPr>
          <w:sz w:val="18"/>
          <w:szCs w:val="18"/>
        </w:rPr>
      </w:pPr>
    </w:p>
    <w:tbl>
      <w:tblPr>
        <w:tblW w:w="15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2976"/>
        <w:gridCol w:w="7655"/>
        <w:gridCol w:w="1134"/>
        <w:gridCol w:w="1129"/>
        <w:gridCol w:w="1028"/>
      </w:tblGrid>
      <w:tr w:rsidR="007A3294" w14:paraId="02948345" w14:textId="77777777" w:rsidTr="000F5472">
        <w:trPr>
          <w:cantSplit/>
          <w:trHeight w:val="706"/>
          <w:jc w:val="center"/>
        </w:trPr>
        <w:tc>
          <w:tcPr>
            <w:tcW w:w="1644" w:type="dxa"/>
            <w:vMerge w:val="restart"/>
            <w:vAlign w:val="center"/>
          </w:tcPr>
          <w:p w14:paraId="384E0B0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 w14:paraId="2508E00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 w14:paraId="6087755C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评分标准</w:t>
            </w:r>
          </w:p>
        </w:tc>
        <w:tc>
          <w:tcPr>
            <w:tcW w:w="3291" w:type="dxa"/>
            <w:gridSpan w:val="3"/>
            <w:vAlign w:val="center"/>
          </w:tcPr>
          <w:p w14:paraId="47AE3E30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综合考评</w:t>
            </w:r>
          </w:p>
        </w:tc>
      </w:tr>
      <w:tr w:rsidR="007A3294" w14:paraId="5937F167" w14:textId="77777777" w:rsidTr="000F5472">
        <w:trPr>
          <w:cantSplit/>
          <w:trHeight w:val="895"/>
          <w:jc w:val="center"/>
        </w:trPr>
        <w:tc>
          <w:tcPr>
            <w:tcW w:w="1644" w:type="dxa"/>
            <w:vMerge/>
            <w:vAlign w:val="center"/>
          </w:tcPr>
          <w:p w14:paraId="167C9AA7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14:paraId="4545AF1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55" w:type="dxa"/>
            <w:vMerge/>
            <w:vAlign w:val="center"/>
          </w:tcPr>
          <w:p w14:paraId="1D5A0B13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67A0F6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最高</w:t>
            </w:r>
          </w:p>
          <w:p w14:paraId="7C96B4A9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1129" w:type="dxa"/>
            <w:vAlign w:val="center"/>
          </w:tcPr>
          <w:p w14:paraId="3C9DB98C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班级</w:t>
            </w:r>
          </w:p>
          <w:p w14:paraId="09E3F6F8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自评</w:t>
            </w:r>
          </w:p>
        </w:tc>
        <w:tc>
          <w:tcPr>
            <w:tcW w:w="1028" w:type="dxa"/>
            <w:vAlign w:val="center"/>
          </w:tcPr>
          <w:p w14:paraId="09864A09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院系</w:t>
            </w:r>
          </w:p>
          <w:p w14:paraId="7FD2E8BF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终评</w:t>
            </w:r>
          </w:p>
        </w:tc>
      </w:tr>
      <w:tr w:rsidR="007A3294" w14:paraId="0FC2C3C1" w14:textId="77777777" w:rsidTr="000F5472">
        <w:trPr>
          <w:cantSplit/>
          <w:trHeight w:val="775"/>
          <w:jc w:val="center"/>
        </w:trPr>
        <w:tc>
          <w:tcPr>
            <w:tcW w:w="1644" w:type="dxa"/>
            <w:vMerge w:val="restart"/>
            <w:vAlign w:val="center"/>
          </w:tcPr>
          <w:p w14:paraId="5234ECBC" w14:textId="77777777" w:rsidR="007A3294" w:rsidRDefault="007A3294" w:rsidP="00091215">
            <w:pPr>
              <w:numPr>
                <w:ilvl w:val="0"/>
                <w:numId w:val="1"/>
              </w:num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思想作风与道德建设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14:paraId="536ACCDA" w14:textId="77777777" w:rsidR="007A3294" w:rsidRDefault="007A3294" w:rsidP="0009121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(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434197E5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遵守学校相关规章制度情况</w:t>
            </w:r>
          </w:p>
        </w:tc>
        <w:tc>
          <w:tcPr>
            <w:tcW w:w="7655" w:type="dxa"/>
            <w:vAlign w:val="center"/>
          </w:tcPr>
          <w:p w14:paraId="466CF7B8" w14:textId="7180FCD4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班级成员自觉遵守《中山大学学生准则》和《中山大学学生守则》，不存在违反准则和守则的行为，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分。违反一次扣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分，扣完为止</w:t>
            </w:r>
            <w:r w:rsidR="00A567E1"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5D682B4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051300B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ACC30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 w:rsidR="007A3294" w14:paraId="5C1F7C90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DDC8DAB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133A8B2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入党情况</w:t>
            </w:r>
          </w:p>
        </w:tc>
        <w:tc>
          <w:tcPr>
            <w:tcW w:w="7655" w:type="dxa"/>
            <w:vAlign w:val="center"/>
          </w:tcPr>
          <w:p w14:paraId="45DB8AC2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评选年度班级成员递交入党申请书，每人次加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分。评选年度新发展入党（接收为预备党员）的，每人次加</w:t>
            </w:r>
            <w:r>
              <w:rPr>
                <w:rFonts w:ascii="宋体" w:hAnsi="宋体" w:cs="宋体" w:hint="eastAsia"/>
                <w:szCs w:val="21"/>
              </w:rPr>
              <w:t>0.2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267030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14EAFEA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63721FC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034D8D23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EFA8D1C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043B1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马克思主义小组活动</w:t>
            </w:r>
          </w:p>
        </w:tc>
        <w:tc>
          <w:tcPr>
            <w:tcW w:w="7655" w:type="dxa"/>
            <w:vAlign w:val="center"/>
          </w:tcPr>
          <w:p w14:paraId="165CE6D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班级成员每月按时组织班级开展马克思主义小组活动，提交一次活动材料加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051059AA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F4C91E4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785CE7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7EB5C19D" w14:textId="77777777" w:rsidTr="000F5472">
        <w:trPr>
          <w:cantSplit/>
          <w:trHeight w:val="670"/>
          <w:jc w:val="center"/>
        </w:trPr>
        <w:tc>
          <w:tcPr>
            <w:tcW w:w="1644" w:type="dxa"/>
            <w:vMerge/>
            <w:vAlign w:val="center"/>
          </w:tcPr>
          <w:p w14:paraId="512C2126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0099CE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宿舍文明</w:t>
            </w:r>
          </w:p>
        </w:tc>
        <w:tc>
          <w:tcPr>
            <w:tcW w:w="7655" w:type="dxa"/>
            <w:vAlign w:val="center"/>
          </w:tcPr>
          <w:p w14:paraId="23194D01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班级有获得校级文明宿舍的，加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分；有获得校级文明标兵宿舍的，加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CABD8B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7A489B2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E431627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4138A54C" w14:textId="77777777" w:rsidTr="000F5472">
        <w:trPr>
          <w:cantSplit/>
          <w:trHeight w:val="708"/>
          <w:jc w:val="center"/>
        </w:trPr>
        <w:tc>
          <w:tcPr>
            <w:tcW w:w="1644" w:type="dxa"/>
            <w:vMerge/>
            <w:vAlign w:val="center"/>
          </w:tcPr>
          <w:p w14:paraId="1DD19002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0B8E6CD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社会实践活动、青年志愿者活动、劳动</w:t>
            </w:r>
          </w:p>
        </w:tc>
        <w:tc>
          <w:tcPr>
            <w:tcW w:w="7655" w:type="dxa"/>
            <w:vAlign w:val="center"/>
          </w:tcPr>
          <w:p w14:paraId="71F1BB28" w14:textId="586FA0BD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评选年度班级成员开展劳动平均</w:t>
            </w:r>
            <w:r w:rsidR="003226B8">
              <w:rPr>
                <w:rFonts w:ascii="宋体" w:hAnsi="宋体" w:cs="宋体" w:hint="eastAsia"/>
                <w:szCs w:val="21"/>
              </w:rPr>
              <w:t>次数</w:t>
            </w:r>
            <w:r>
              <w:rPr>
                <w:rFonts w:ascii="宋体" w:hAnsi="宋体" w:cs="宋体" w:hint="eastAsia"/>
                <w:szCs w:val="21"/>
              </w:rPr>
              <w:t>（劳动</w:t>
            </w:r>
            <w:r w:rsidR="00B45EBF">
              <w:rPr>
                <w:rFonts w:ascii="宋体" w:hAnsi="宋体" w:cs="宋体" w:hint="eastAsia"/>
                <w:szCs w:val="21"/>
              </w:rPr>
              <w:t>实践</w:t>
            </w:r>
            <w:r>
              <w:rPr>
                <w:rFonts w:ascii="宋体" w:hAnsi="宋体" w:cs="宋体" w:hint="eastAsia"/>
                <w:szCs w:val="21"/>
              </w:rPr>
              <w:t>）达</w:t>
            </w:r>
            <w:r w:rsidR="00D90EFF">
              <w:rPr>
                <w:rFonts w:ascii="宋体" w:hAnsi="宋体" w:cs="宋体" w:hint="eastAsia"/>
                <w:szCs w:val="21"/>
              </w:rPr>
              <w:t>5</w:t>
            </w:r>
            <w:r w:rsidR="00D90EFF">
              <w:rPr>
                <w:rFonts w:ascii="宋体" w:hAnsi="宋体" w:cs="宋体" w:hint="eastAsia"/>
                <w:szCs w:val="21"/>
              </w:rPr>
              <w:t>次</w:t>
            </w:r>
            <w:r>
              <w:rPr>
                <w:rFonts w:ascii="宋体" w:hAnsi="宋体" w:cs="宋体" w:hint="eastAsia"/>
                <w:szCs w:val="21"/>
              </w:rPr>
              <w:t>以上，</w:t>
            </w:r>
            <w:r w:rsidR="00EB74C3"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分，每增加</w:t>
            </w:r>
            <w:r w:rsidR="00235C5D">
              <w:rPr>
                <w:rFonts w:ascii="宋体" w:hAnsi="宋体" w:cs="宋体"/>
                <w:szCs w:val="21"/>
              </w:rPr>
              <w:t>1</w:t>
            </w:r>
            <w:r w:rsidR="00235C5D">
              <w:rPr>
                <w:rFonts w:ascii="宋体" w:hAnsi="宋体" w:cs="宋体" w:hint="eastAsia"/>
                <w:szCs w:val="21"/>
              </w:rPr>
              <w:t>次</w:t>
            </w:r>
            <w:r>
              <w:rPr>
                <w:rFonts w:ascii="宋体" w:hAnsi="宋体" w:cs="宋体" w:hint="eastAsia"/>
                <w:szCs w:val="21"/>
              </w:rPr>
              <w:t>加</w:t>
            </w: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 w:rsidR="00464A57">
              <w:rPr>
                <w:rFonts w:ascii="宋体" w:hAnsi="宋体" w:cs="宋体" w:hint="eastAsia"/>
                <w:szCs w:val="21"/>
              </w:rPr>
              <w:t>，满分</w:t>
            </w:r>
            <w:r w:rsidR="00464A57">
              <w:rPr>
                <w:rFonts w:ascii="宋体" w:hAnsi="宋体" w:cs="宋体"/>
                <w:szCs w:val="21"/>
              </w:rPr>
              <w:t>5</w:t>
            </w:r>
            <w:r w:rsidR="00464A57"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61A5EBE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5591A26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64CF3FB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D06B546" w14:textId="77777777" w:rsidTr="000F5472">
        <w:trPr>
          <w:cantSplit/>
          <w:trHeight w:val="831"/>
          <w:jc w:val="center"/>
        </w:trPr>
        <w:tc>
          <w:tcPr>
            <w:tcW w:w="1644" w:type="dxa"/>
            <w:vMerge/>
            <w:vAlign w:val="center"/>
          </w:tcPr>
          <w:p w14:paraId="352A2888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61ADAB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参加体育锻炼情况</w:t>
            </w:r>
          </w:p>
        </w:tc>
        <w:tc>
          <w:tcPr>
            <w:tcW w:w="7655" w:type="dxa"/>
            <w:vAlign w:val="center"/>
          </w:tcPr>
          <w:p w14:paraId="17503ECF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班级成员积极参加体育锻炼，体质测试参测率</w:t>
            </w:r>
            <w:r>
              <w:rPr>
                <w:rFonts w:ascii="宋体" w:hAnsi="宋体" w:cs="宋体" w:hint="eastAsia"/>
                <w:szCs w:val="21"/>
              </w:rPr>
              <w:t>100%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分；体质测试成绩达到良好及以上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人得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C863BD3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44B2096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D20C3DB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A4AC035" w14:textId="77777777" w:rsidTr="000F5472">
        <w:trPr>
          <w:cantSplit/>
          <w:trHeight w:val="721"/>
          <w:jc w:val="center"/>
        </w:trPr>
        <w:tc>
          <w:tcPr>
            <w:tcW w:w="1644" w:type="dxa"/>
            <w:vMerge w:val="restart"/>
            <w:vAlign w:val="center"/>
          </w:tcPr>
          <w:p w14:paraId="35651D11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  <w:r>
              <w:rPr>
                <w:rFonts w:ascii="宋体" w:hAnsi="宋体" w:cs="宋体" w:hint="eastAsia"/>
                <w:sz w:val="24"/>
              </w:rPr>
              <w:t>．班级凝聚</w:t>
            </w:r>
            <w:r>
              <w:rPr>
                <w:rFonts w:ascii="宋体" w:hAnsi="宋体" w:cs="宋体" w:hint="eastAsia"/>
                <w:sz w:val="24"/>
              </w:rPr>
              <w:lastRenderedPageBreak/>
              <w:t>力建设</w:t>
            </w:r>
            <w:r>
              <w:rPr>
                <w:rFonts w:ascii="宋体" w:hAnsi="宋体" w:cs="宋体" w:hint="eastAsia"/>
                <w:sz w:val="24"/>
              </w:rPr>
              <w:t>(10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0318D88A" w14:textId="77777777" w:rsidR="007A3294" w:rsidRDefault="007A3294" w:rsidP="000912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班干部组织制度</w:t>
            </w:r>
          </w:p>
        </w:tc>
        <w:tc>
          <w:tcPr>
            <w:tcW w:w="7655" w:type="dxa"/>
            <w:vAlign w:val="center"/>
          </w:tcPr>
          <w:p w14:paraId="6B37E4EC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有班级完整学期工作计划和总结，加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分；班干部会议记录完整，每次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分，每学年满分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A5613D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34320D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1502290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A7767E7" w14:textId="77777777" w:rsidTr="000F5472">
        <w:trPr>
          <w:cantSplit/>
          <w:trHeight w:val="823"/>
          <w:jc w:val="center"/>
        </w:trPr>
        <w:tc>
          <w:tcPr>
            <w:tcW w:w="1644" w:type="dxa"/>
            <w:vMerge/>
            <w:vAlign w:val="center"/>
          </w:tcPr>
          <w:p w14:paraId="50BC9F8C" w14:textId="77777777" w:rsidR="007A3294" w:rsidRDefault="007A3294" w:rsidP="00091215">
            <w:pPr>
              <w:widowControl/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F41A615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班干部群众基础</w:t>
            </w:r>
          </w:p>
        </w:tc>
        <w:tc>
          <w:tcPr>
            <w:tcW w:w="7655" w:type="dxa"/>
            <w:vAlign w:val="center"/>
          </w:tcPr>
          <w:p w14:paraId="448D66DE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班级成员对班干部认可度高，民主测评满意度达</w:t>
            </w:r>
            <w:r>
              <w:rPr>
                <w:rFonts w:ascii="宋体" w:hAnsi="宋体" w:cs="宋体" w:hint="eastAsia"/>
                <w:szCs w:val="21"/>
              </w:rPr>
              <w:t>80%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FB03A92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6C3F0C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F8879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891F200" w14:textId="77777777" w:rsidTr="000F5472">
        <w:trPr>
          <w:cantSplit/>
          <w:trHeight w:val="893"/>
          <w:jc w:val="center"/>
        </w:trPr>
        <w:tc>
          <w:tcPr>
            <w:tcW w:w="1644" w:type="dxa"/>
            <w:vMerge/>
            <w:vAlign w:val="center"/>
          </w:tcPr>
          <w:p w14:paraId="01D9E8E8" w14:textId="77777777" w:rsidR="007A3294" w:rsidRDefault="007A3294" w:rsidP="00091215">
            <w:pPr>
              <w:widowControl/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FC8B38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班级成员团结互助</w:t>
            </w:r>
          </w:p>
        </w:tc>
        <w:tc>
          <w:tcPr>
            <w:tcW w:w="7655" w:type="dxa"/>
            <w:vAlign w:val="center"/>
          </w:tcPr>
          <w:p w14:paraId="719CBC3A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班级成员互帮互助事迹，每件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4EE0105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9A9F1B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7AAA53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8FDFB56" w14:textId="77777777" w:rsidTr="000F5472">
        <w:trPr>
          <w:cantSplit/>
          <w:trHeight w:val="2055"/>
          <w:jc w:val="center"/>
        </w:trPr>
        <w:tc>
          <w:tcPr>
            <w:tcW w:w="1644" w:type="dxa"/>
            <w:vMerge w:val="restart"/>
            <w:vAlign w:val="center"/>
          </w:tcPr>
          <w:p w14:paraId="31FD9F80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  <w:r>
              <w:rPr>
                <w:rFonts w:ascii="宋体" w:hAnsi="宋体" w:cs="宋体" w:hint="eastAsia"/>
                <w:sz w:val="24"/>
              </w:rPr>
              <w:t>．学风</w:t>
            </w:r>
            <w:r>
              <w:rPr>
                <w:rFonts w:ascii="宋体" w:hAnsi="宋体" w:cs="宋体"/>
                <w:sz w:val="24"/>
              </w:rPr>
              <w:t>建设</w:t>
            </w: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45</w:t>
            </w:r>
            <w:r>
              <w:rPr>
                <w:rFonts w:ascii="宋体" w:hAnsi="宋体" w:cs="宋体" w:hint="eastAsia"/>
                <w:sz w:val="24"/>
              </w:rPr>
              <w:t>分）</w:t>
            </w:r>
          </w:p>
        </w:tc>
        <w:tc>
          <w:tcPr>
            <w:tcW w:w="2976" w:type="dxa"/>
            <w:vAlign w:val="center"/>
          </w:tcPr>
          <w:p w14:paraId="69DCBF80" w14:textId="77777777" w:rsidR="007A3294" w:rsidRDefault="007A3294" w:rsidP="0009121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学习成绩优良率</w:t>
            </w:r>
          </w:p>
        </w:tc>
        <w:tc>
          <w:tcPr>
            <w:tcW w:w="7655" w:type="dxa"/>
            <w:vAlign w:val="center"/>
          </w:tcPr>
          <w:p w14:paraId="54AB6EB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成绩优良率（必修课和专业选修课）达到</w:t>
            </w:r>
            <w:r>
              <w:rPr>
                <w:rFonts w:ascii="宋体" w:hAnsi="宋体" w:cs="宋体" w:hint="eastAsia"/>
                <w:szCs w:val="21"/>
              </w:rPr>
              <w:t>60%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分；每提高五个百分点，加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FC31475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．成绩优秀率（必修课和专业选修课）达到</w:t>
            </w:r>
            <w:r>
              <w:rPr>
                <w:rFonts w:ascii="宋体" w:hAnsi="宋体" w:cs="宋体" w:hint="eastAsia"/>
                <w:szCs w:val="21"/>
              </w:rPr>
              <w:t>30%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分；每提高五个百分点，加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09F4AC4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A81656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11CCD5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92D15E0" w14:textId="77777777" w:rsidTr="000F5472">
        <w:trPr>
          <w:cantSplit/>
          <w:trHeight w:val="551"/>
          <w:jc w:val="center"/>
        </w:trPr>
        <w:tc>
          <w:tcPr>
            <w:tcW w:w="1644" w:type="dxa"/>
            <w:vMerge/>
            <w:tcBorders>
              <w:bottom w:val="nil"/>
            </w:tcBorders>
            <w:vAlign w:val="center"/>
          </w:tcPr>
          <w:p w14:paraId="729FFAB1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E613A1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学习成绩平均绩点</w:t>
            </w:r>
          </w:p>
        </w:tc>
        <w:tc>
          <w:tcPr>
            <w:tcW w:w="7655" w:type="dxa"/>
            <w:vAlign w:val="center"/>
          </w:tcPr>
          <w:p w14:paraId="72FE131D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班级成员学习成绩（必修课和专业选修课）平均绩点达到</w:t>
            </w:r>
            <w:r>
              <w:rPr>
                <w:rFonts w:ascii="宋体" w:hAnsi="宋体" w:cs="宋体" w:hint="eastAsia"/>
                <w:szCs w:val="21"/>
              </w:rPr>
              <w:t>3.0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分，每提高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830378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CCDD5A3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F89812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81F466C" w14:textId="77777777" w:rsidTr="000F5472">
        <w:trPr>
          <w:cantSplit/>
          <w:trHeight w:val="1063"/>
          <w:jc w:val="center"/>
        </w:trPr>
        <w:tc>
          <w:tcPr>
            <w:tcW w:w="1644" w:type="dxa"/>
            <w:vMerge/>
            <w:vAlign w:val="center"/>
          </w:tcPr>
          <w:p w14:paraId="01AD289E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AFBDAA3" w14:textId="77777777" w:rsidR="007A3294" w:rsidRDefault="007A3294" w:rsidP="0009121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学习成绩不及格情况</w:t>
            </w:r>
          </w:p>
        </w:tc>
        <w:tc>
          <w:tcPr>
            <w:tcW w:w="7655" w:type="dxa"/>
            <w:vAlign w:val="center"/>
          </w:tcPr>
          <w:p w14:paraId="5AFF839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无科目不及格的班级成员，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分，每有一个不及格成员扣</w:t>
            </w:r>
            <w:r>
              <w:rPr>
                <w:rFonts w:ascii="宋体" w:hAnsi="宋体" w:cs="宋体" w:hint="eastAsia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分，扣完为止。</w:t>
            </w:r>
          </w:p>
          <w:p w14:paraId="1769449B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若属于往年科目不及格，且本年度补考及格的，不需扣分。</w:t>
            </w:r>
          </w:p>
        </w:tc>
        <w:tc>
          <w:tcPr>
            <w:tcW w:w="1134" w:type="dxa"/>
            <w:vAlign w:val="center"/>
          </w:tcPr>
          <w:p w14:paraId="3C79999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0071BC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BC1E29C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0FEC849B" w14:textId="77777777" w:rsidTr="000F5472">
        <w:trPr>
          <w:cantSplit/>
          <w:trHeight w:val="1119"/>
          <w:jc w:val="center"/>
        </w:trPr>
        <w:tc>
          <w:tcPr>
            <w:tcW w:w="1644" w:type="dxa"/>
            <w:vMerge/>
            <w:vAlign w:val="center"/>
          </w:tcPr>
          <w:p w14:paraId="12DD8F94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8D9DB4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英语</w:t>
            </w:r>
            <w:r>
              <w:rPr>
                <w:rFonts w:ascii="宋体" w:hAnsi="宋体" w:cs="宋体" w:hint="eastAsia"/>
                <w:szCs w:val="21"/>
              </w:rPr>
              <w:t>CET</w:t>
            </w:r>
            <w:r>
              <w:rPr>
                <w:rFonts w:ascii="宋体" w:hAnsi="宋体" w:cs="宋体" w:hint="eastAsia"/>
                <w:szCs w:val="21"/>
              </w:rPr>
              <w:t>四、六级成绩</w:t>
            </w:r>
          </w:p>
        </w:tc>
        <w:tc>
          <w:tcPr>
            <w:tcW w:w="7655" w:type="dxa"/>
            <w:vAlign w:val="center"/>
          </w:tcPr>
          <w:p w14:paraId="38BE540A" w14:textId="77777777" w:rsidR="007A3294" w:rsidRPr="0022168B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．评选</w:t>
            </w:r>
            <w:r>
              <w:rPr>
                <w:rFonts w:ascii="宋体" w:hAnsi="宋体" w:cs="宋体"/>
                <w:szCs w:val="21"/>
              </w:rPr>
              <w:t>年度英语</w:t>
            </w:r>
            <w:r w:rsidRPr="0022168B">
              <w:rPr>
                <w:rFonts w:ascii="宋体" w:hAnsi="宋体" w:cs="宋体" w:hint="eastAsia"/>
                <w:szCs w:val="21"/>
              </w:rPr>
              <w:t>四级</w:t>
            </w:r>
            <w:r w:rsidRPr="0022168B">
              <w:rPr>
                <w:rFonts w:ascii="宋体" w:hAnsi="宋体" w:cs="宋体" w:hint="eastAsia"/>
                <w:szCs w:val="21"/>
              </w:rPr>
              <w:t>550</w:t>
            </w:r>
            <w:r w:rsidRPr="0022168B"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（含）人数达到班级考试</w:t>
            </w:r>
            <w:r>
              <w:rPr>
                <w:rFonts w:ascii="宋体" w:hAnsi="宋体" w:cs="宋体"/>
                <w:szCs w:val="21"/>
              </w:rPr>
              <w:t>人数的</w:t>
            </w:r>
            <w:r w:rsidRPr="0022168B">
              <w:rPr>
                <w:rFonts w:ascii="宋体" w:hAnsi="宋体" w:cs="宋体" w:hint="eastAsia"/>
                <w:szCs w:val="21"/>
              </w:rPr>
              <w:t>30%</w:t>
            </w:r>
            <w:r w:rsidRPr="0022168B"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/>
                <w:szCs w:val="21"/>
              </w:rPr>
              <w:t>2</w:t>
            </w:r>
            <w:r w:rsidRPr="0022168B">
              <w:rPr>
                <w:rFonts w:ascii="宋体" w:hAnsi="宋体" w:cs="宋体" w:hint="eastAsia"/>
                <w:szCs w:val="21"/>
              </w:rPr>
              <w:t>分；</w:t>
            </w:r>
          </w:p>
          <w:p w14:paraId="78AAD94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评选</w:t>
            </w:r>
            <w:r>
              <w:rPr>
                <w:rFonts w:ascii="宋体" w:hAnsi="宋体" w:cs="宋体"/>
                <w:szCs w:val="21"/>
              </w:rPr>
              <w:t>年度英语</w:t>
            </w:r>
            <w:r w:rsidRPr="0022168B">
              <w:rPr>
                <w:rFonts w:ascii="宋体" w:hAnsi="宋体" w:cs="宋体" w:hint="eastAsia"/>
                <w:szCs w:val="21"/>
              </w:rPr>
              <w:t>六级</w:t>
            </w:r>
            <w:r w:rsidRPr="0022168B"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/>
                <w:szCs w:val="21"/>
              </w:rPr>
              <w:t>20</w:t>
            </w:r>
            <w:r w:rsidRPr="0022168B"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（含）人数达到班级考试</w:t>
            </w:r>
            <w:r>
              <w:rPr>
                <w:rFonts w:ascii="宋体" w:hAnsi="宋体" w:cs="宋体"/>
                <w:szCs w:val="21"/>
              </w:rPr>
              <w:t>人数的</w:t>
            </w:r>
            <w:r w:rsidRPr="0022168B">
              <w:rPr>
                <w:rFonts w:ascii="宋体" w:hAnsi="宋体" w:cs="宋体" w:hint="eastAsia"/>
                <w:szCs w:val="21"/>
              </w:rPr>
              <w:t>30%</w:t>
            </w:r>
            <w:r w:rsidRPr="0022168B"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/>
                <w:szCs w:val="21"/>
              </w:rPr>
              <w:t>4</w:t>
            </w:r>
            <w:r w:rsidRPr="0022168B">
              <w:rPr>
                <w:rFonts w:ascii="宋体" w:hAnsi="宋体" w:cs="宋体" w:hint="eastAsia"/>
                <w:szCs w:val="21"/>
              </w:rPr>
              <w:t>分；</w:t>
            </w:r>
          </w:p>
        </w:tc>
        <w:tc>
          <w:tcPr>
            <w:tcW w:w="1134" w:type="dxa"/>
            <w:vAlign w:val="center"/>
          </w:tcPr>
          <w:p w14:paraId="4D5E43D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345E9C27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994B5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519ED48" w14:textId="77777777" w:rsidTr="000F5472">
        <w:trPr>
          <w:cantSplit/>
          <w:trHeight w:val="1302"/>
          <w:jc w:val="center"/>
        </w:trPr>
        <w:tc>
          <w:tcPr>
            <w:tcW w:w="1644" w:type="dxa"/>
            <w:vMerge/>
            <w:vAlign w:val="center"/>
          </w:tcPr>
          <w:p w14:paraId="7FA7D7AA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5099F26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学术成果</w:t>
            </w:r>
          </w:p>
        </w:tc>
        <w:tc>
          <w:tcPr>
            <w:tcW w:w="7655" w:type="dxa"/>
            <w:vAlign w:val="center"/>
          </w:tcPr>
          <w:p w14:paraId="3D2B6187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以第三作者</w:t>
            </w: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含</w:t>
            </w:r>
            <w:r>
              <w:rPr>
                <w:rFonts w:ascii="宋体" w:hAnsi="宋体" w:cs="宋体" w:hint="eastAsia"/>
                <w:szCs w:val="21"/>
              </w:rPr>
              <w:t>)</w:t>
            </w:r>
            <w:r>
              <w:rPr>
                <w:rFonts w:ascii="宋体" w:hAnsi="宋体" w:cs="宋体" w:hint="eastAsia"/>
                <w:szCs w:val="21"/>
              </w:rPr>
              <w:t>以上身份在国内外核心学术刊物上发表论文，发表一篇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分，篇数每增加一篇加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 w14:paraId="4449410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在国际学术会议上宣读论文，每篇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95059D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申请并</w:t>
            </w:r>
            <w:r>
              <w:rPr>
                <w:rFonts w:ascii="宋体" w:hAnsi="宋体" w:cs="宋体"/>
                <w:szCs w:val="21"/>
              </w:rPr>
              <w:t>获得相关</w:t>
            </w:r>
            <w:r>
              <w:rPr>
                <w:rFonts w:ascii="宋体" w:hAnsi="宋体" w:cs="宋体" w:hint="eastAsia"/>
                <w:szCs w:val="21"/>
              </w:rPr>
              <w:t>科研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 w:hint="eastAsia"/>
                <w:szCs w:val="21"/>
              </w:rPr>
              <w:t>的</w:t>
            </w:r>
            <w:r>
              <w:rPr>
                <w:rFonts w:ascii="宋体" w:hAnsi="宋体" w:cs="宋体"/>
                <w:szCs w:val="21"/>
              </w:rPr>
              <w:t>立项，</w:t>
            </w:r>
            <w:r>
              <w:rPr>
                <w:rFonts w:ascii="宋体" w:hAnsi="宋体" w:cs="宋体" w:hint="eastAsia"/>
                <w:szCs w:val="21"/>
              </w:rPr>
              <w:t>国家级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，省级项目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，校级项目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分，不同成员</w:t>
            </w:r>
            <w:r>
              <w:rPr>
                <w:rFonts w:ascii="宋体" w:hAnsi="宋体" w:cs="宋体"/>
                <w:szCs w:val="21"/>
              </w:rPr>
              <w:t>的同一个立项项目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不累加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2A949FE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22C7E76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A04CC2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C71988F" w14:textId="77777777" w:rsidTr="000F5472">
        <w:trPr>
          <w:cantSplit/>
          <w:trHeight w:val="1066"/>
          <w:jc w:val="center"/>
        </w:trPr>
        <w:tc>
          <w:tcPr>
            <w:tcW w:w="1644" w:type="dxa"/>
            <w:vMerge w:val="restart"/>
            <w:vAlign w:val="center"/>
          </w:tcPr>
          <w:p w14:paraId="5EB0C490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  <w:r>
              <w:rPr>
                <w:rFonts w:ascii="宋体" w:hAnsi="宋体" w:cs="宋体" w:hint="eastAsia"/>
                <w:sz w:val="24"/>
              </w:rPr>
              <w:t>．班级荣誉</w:t>
            </w:r>
          </w:p>
          <w:p w14:paraId="3E71A73F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(15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2929FB0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集体荣誉</w:t>
            </w:r>
          </w:p>
        </w:tc>
        <w:tc>
          <w:tcPr>
            <w:tcW w:w="7655" w:type="dxa"/>
            <w:vAlign w:val="center"/>
          </w:tcPr>
          <w:p w14:paraId="4A90C90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班级或党、团支部被评为先进班集体、先进党、团支部或参加其他以班级为单位的竞赛项目，国家级荣誉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分，省级、校级荣誉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分，院级荣誉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F7E2C27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167096A2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84F7CB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3F40E75A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4CF67273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91911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 w14:paraId="5C7763F0" w14:textId="77777777" w:rsidR="007A3294" w:rsidRPr="00622F22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班级成员参加学术、科技、文体等竞赛，获得国际级奖项一等奖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分、二等</w:t>
            </w:r>
            <w:r>
              <w:rPr>
                <w:rFonts w:ascii="宋体" w:hAnsi="宋体" w:cs="宋体" w:hint="eastAsia"/>
                <w:szCs w:val="21"/>
              </w:rPr>
              <w:t>2.5</w:t>
            </w:r>
            <w:r>
              <w:rPr>
                <w:rFonts w:ascii="宋体" w:hAnsi="宋体" w:cs="宋体" w:hint="eastAsia"/>
                <w:szCs w:val="21"/>
              </w:rPr>
              <w:t>分、三等奖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分、优秀奖</w:t>
            </w:r>
            <w:r>
              <w:rPr>
                <w:rFonts w:ascii="宋体" w:hAnsi="宋体" w:cs="宋体" w:hint="eastAsia"/>
                <w:szCs w:val="21"/>
              </w:rPr>
              <w:t>1.5</w:t>
            </w:r>
            <w:r>
              <w:rPr>
                <w:rFonts w:ascii="宋体" w:hAnsi="宋体" w:cs="宋体" w:hint="eastAsia"/>
                <w:szCs w:val="21"/>
              </w:rPr>
              <w:t>分；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获国家级奖项一等奖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获省级、校级奖励一等奖加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获得院级一等奖加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0.3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分。相同项目不累加，满分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6B41C673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556728E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19A15B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27D3C31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37F82C8E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46D21AA7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个人表彰</w:t>
            </w:r>
          </w:p>
        </w:tc>
        <w:tc>
          <w:tcPr>
            <w:tcW w:w="7655" w:type="dxa"/>
            <w:vAlign w:val="center"/>
          </w:tcPr>
          <w:p w14:paraId="0555550F" w14:textId="77777777" w:rsidR="007A3294" w:rsidRPr="003C65A8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班级成员参加校级以上先进典型人物荣誉称号评选，获得荣誉称号的，每人次</w:t>
            </w:r>
            <w:r>
              <w:rPr>
                <w:rFonts w:ascii="宋体" w:hAnsi="宋体" w:cs="宋体" w:hint="eastAsia"/>
                <w:szCs w:val="21"/>
              </w:rPr>
              <w:t xml:space="preserve">          3</w:t>
            </w:r>
            <w:r>
              <w:rPr>
                <w:rFonts w:ascii="宋体" w:hAnsi="宋体" w:cs="宋体" w:hint="eastAsia"/>
                <w:szCs w:val="21"/>
              </w:rPr>
              <w:t>分，获得提名奖、入围奖的，每人次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  <w:r w:rsidRPr="003C65A8">
              <w:rPr>
                <w:rFonts w:ascii="宋体" w:hAnsi="宋体" w:cs="宋体" w:hint="eastAsia"/>
                <w:szCs w:val="21"/>
              </w:rPr>
              <w:t>校级评选的，获得荣誉称号，每人次</w:t>
            </w:r>
            <w:r w:rsidRPr="003C65A8">
              <w:rPr>
                <w:rFonts w:ascii="宋体" w:hAnsi="宋体" w:cs="宋体" w:hint="eastAsia"/>
                <w:szCs w:val="21"/>
              </w:rPr>
              <w:t>2.5</w:t>
            </w:r>
            <w:r w:rsidRPr="003C65A8">
              <w:rPr>
                <w:rFonts w:ascii="宋体" w:hAnsi="宋体" w:cs="宋体" w:hint="eastAsia"/>
                <w:szCs w:val="21"/>
              </w:rPr>
              <w:t>分，获得入围奖、提名奖的，每人次</w:t>
            </w:r>
            <w:r w:rsidRPr="003C65A8">
              <w:rPr>
                <w:rFonts w:ascii="宋体" w:hAnsi="宋体" w:cs="宋体" w:hint="eastAsia"/>
                <w:szCs w:val="21"/>
              </w:rPr>
              <w:t>1.5</w:t>
            </w:r>
            <w:r w:rsidRPr="003C65A8">
              <w:rPr>
                <w:rFonts w:ascii="宋体" w:hAnsi="宋体" w:cs="宋体" w:hint="eastAsia"/>
                <w:szCs w:val="21"/>
              </w:rPr>
              <w:t>分。</w:t>
            </w:r>
          </w:p>
          <w:p w14:paraId="35ACD281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班级成员获得党、团、优秀学生干部等先进称号的，国家级荣誉每人次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分，省级、校级荣誉每人次</w:t>
            </w:r>
            <w:r>
              <w:rPr>
                <w:rFonts w:ascii="宋体" w:hAnsi="宋体" w:cs="宋体" w:hint="eastAsia"/>
                <w:szCs w:val="21"/>
              </w:rPr>
              <w:t>1.5</w:t>
            </w:r>
            <w:r>
              <w:rPr>
                <w:rFonts w:ascii="宋体" w:hAnsi="宋体" w:cs="宋体" w:hint="eastAsia"/>
                <w:szCs w:val="21"/>
              </w:rPr>
              <w:t>分，校级部门每人次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分，院系级每人次</w:t>
            </w: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2145F3A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同一人获得多项荣誉的，选最高分项计算，满分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2960F0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71CB9360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9E1B22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8BD617F" w14:textId="77777777" w:rsidTr="000F5472">
        <w:trPr>
          <w:cantSplit/>
          <w:trHeight w:val="480"/>
          <w:jc w:val="center"/>
        </w:trPr>
        <w:tc>
          <w:tcPr>
            <w:tcW w:w="1644" w:type="dxa"/>
            <w:vAlign w:val="center"/>
          </w:tcPr>
          <w:p w14:paraId="297B0775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总分</w:t>
            </w:r>
          </w:p>
        </w:tc>
        <w:tc>
          <w:tcPr>
            <w:tcW w:w="2976" w:type="dxa"/>
            <w:vAlign w:val="center"/>
          </w:tcPr>
          <w:p w14:paraId="6FD9DD4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7655" w:type="dxa"/>
          </w:tcPr>
          <w:p w14:paraId="140BF652" w14:textId="77777777" w:rsidR="007A3294" w:rsidRDefault="007A3294" w:rsidP="00091215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F55A5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9" w:type="dxa"/>
          </w:tcPr>
          <w:p w14:paraId="449892E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497294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345214C9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</w:p>
    <w:p w14:paraId="4BF44014" w14:textId="77777777" w:rsidR="007A3294" w:rsidRPr="001B6B11" w:rsidRDefault="007A3294" w:rsidP="00B0591F">
      <w:pPr>
        <w:tabs>
          <w:tab w:val="left" w:pos="2715"/>
        </w:tabs>
        <w:jc w:val="left"/>
        <w:rPr>
          <w:rFonts w:ascii="宋体" w:hAnsi="宋体" w:cs="宋体"/>
          <w:b/>
          <w:bCs/>
          <w:szCs w:val="21"/>
        </w:rPr>
      </w:pPr>
      <w:r w:rsidRPr="001B6B11">
        <w:rPr>
          <w:rFonts w:ascii="宋体" w:hAnsi="宋体" w:cs="宋体" w:hint="eastAsia"/>
          <w:b/>
          <w:bCs/>
          <w:szCs w:val="21"/>
        </w:rPr>
        <w:t>注：以上各个指标均须另附材料，列明具体的比例数据或加分项目。如“宿舍文明”这一项，须列明具体是哪些宿舍获得“校级文明宿舍”称号。</w:t>
      </w:r>
    </w:p>
    <w:p w14:paraId="744B3008" w14:textId="77777777" w:rsidR="007A3294" w:rsidRDefault="007A3294" w:rsidP="00B0591F">
      <w:pPr>
        <w:tabs>
          <w:tab w:val="left" w:pos="2715"/>
        </w:tabs>
        <w:rPr>
          <w:rFonts w:ascii="宋体" w:hAnsi="宋体" w:cs="宋体"/>
          <w:szCs w:val="21"/>
        </w:rPr>
      </w:pPr>
    </w:p>
    <w:p w14:paraId="037E8AE9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9045"/>
        <w:gridCol w:w="1281"/>
        <w:gridCol w:w="2900"/>
      </w:tblGrid>
      <w:tr w:rsidR="007A3294" w14:paraId="39631B26" w14:textId="77777777" w:rsidTr="00091215">
        <w:trPr>
          <w:cantSplit/>
          <w:trHeight w:val="1590"/>
          <w:jc w:val="center"/>
        </w:trPr>
        <w:tc>
          <w:tcPr>
            <w:tcW w:w="1327" w:type="dxa"/>
            <w:vAlign w:val="center"/>
          </w:tcPr>
          <w:p w14:paraId="28A3C49E" w14:textId="77777777" w:rsidR="007A3294" w:rsidRDefault="007A3294" w:rsidP="00091215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考核项目</w:t>
            </w:r>
          </w:p>
        </w:tc>
        <w:tc>
          <w:tcPr>
            <w:tcW w:w="9045" w:type="dxa"/>
            <w:vAlign w:val="center"/>
          </w:tcPr>
          <w:p w14:paraId="2DBAAF2D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1281" w:type="dxa"/>
            <w:vAlign w:val="center"/>
          </w:tcPr>
          <w:p w14:paraId="6DDF19A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2900" w:type="dxa"/>
            <w:vAlign w:val="center"/>
          </w:tcPr>
          <w:p w14:paraId="22E80060" w14:textId="77777777" w:rsidR="007A3294" w:rsidRDefault="007A3294" w:rsidP="00674DBF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班主任评价</w:t>
            </w:r>
          </w:p>
        </w:tc>
      </w:tr>
      <w:tr w:rsidR="007A3294" w14:paraId="673E7856" w14:textId="77777777" w:rsidTr="00091215">
        <w:trPr>
          <w:cantSplit/>
          <w:trHeight w:val="968"/>
          <w:jc w:val="center"/>
        </w:trPr>
        <w:tc>
          <w:tcPr>
            <w:tcW w:w="1327" w:type="dxa"/>
            <w:vMerge w:val="restart"/>
            <w:vAlign w:val="center"/>
          </w:tcPr>
          <w:p w14:paraId="2A154418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课堂表现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9045" w:type="dxa"/>
            <w:vAlign w:val="center"/>
          </w:tcPr>
          <w:p w14:paraId="0CE2048B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班级成员课堂表现积极，尊重教师劳动成果，积极互动。</w:t>
            </w:r>
          </w:p>
        </w:tc>
        <w:tc>
          <w:tcPr>
            <w:tcW w:w="1281" w:type="dxa"/>
            <w:vMerge w:val="restart"/>
            <w:vAlign w:val="center"/>
          </w:tcPr>
          <w:p w14:paraId="55D50856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  <w:vAlign w:val="center"/>
          </w:tcPr>
          <w:p w14:paraId="68AD9BC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CC80403" w14:textId="77777777" w:rsidTr="00091215">
        <w:trPr>
          <w:cantSplit/>
          <w:trHeight w:val="810"/>
          <w:jc w:val="center"/>
        </w:trPr>
        <w:tc>
          <w:tcPr>
            <w:tcW w:w="1327" w:type="dxa"/>
            <w:vMerge/>
            <w:vAlign w:val="center"/>
          </w:tcPr>
          <w:p w14:paraId="629B60EB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9045" w:type="dxa"/>
            <w:vAlign w:val="center"/>
          </w:tcPr>
          <w:p w14:paraId="7DE203DD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课堂出勤率高，旷课、迟到、早退现象少。</w:t>
            </w:r>
          </w:p>
        </w:tc>
        <w:tc>
          <w:tcPr>
            <w:tcW w:w="1281" w:type="dxa"/>
            <w:vMerge/>
            <w:vAlign w:val="center"/>
          </w:tcPr>
          <w:p w14:paraId="62BB3616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/>
                <w:szCs w:val="21"/>
              </w:rPr>
            </w:pPr>
          </w:p>
        </w:tc>
        <w:tc>
          <w:tcPr>
            <w:tcW w:w="2900" w:type="dxa"/>
            <w:vMerge/>
          </w:tcPr>
          <w:p w14:paraId="4316CD1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20A123D" w14:textId="77777777" w:rsidTr="00091215">
        <w:trPr>
          <w:cantSplit/>
          <w:trHeight w:val="995"/>
          <w:jc w:val="center"/>
        </w:trPr>
        <w:tc>
          <w:tcPr>
            <w:tcW w:w="1327" w:type="dxa"/>
            <w:vAlign w:val="center"/>
          </w:tcPr>
          <w:p w14:paraId="004EDA8F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课后表现</w:t>
            </w:r>
          </w:p>
        </w:tc>
        <w:tc>
          <w:tcPr>
            <w:tcW w:w="9045" w:type="dxa"/>
            <w:vAlign w:val="center"/>
          </w:tcPr>
          <w:p w14:paraId="6C234FE7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班级成员认真完成课后作业，按时交作业，完成质量高；积极参加课题研究，学习兴趣高。</w:t>
            </w:r>
          </w:p>
        </w:tc>
        <w:tc>
          <w:tcPr>
            <w:tcW w:w="1281" w:type="dxa"/>
            <w:vAlign w:val="center"/>
          </w:tcPr>
          <w:p w14:paraId="21BD345A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</w:tcPr>
          <w:p w14:paraId="728E240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1666FE5" w14:textId="77777777" w:rsidTr="00091215">
        <w:trPr>
          <w:cantSplit/>
          <w:trHeight w:val="728"/>
          <w:jc w:val="center"/>
        </w:trPr>
        <w:tc>
          <w:tcPr>
            <w:tcW w:w="1327" w:type="dxa"/>
            <w:vMerge w:val="restart"/>
            <w:vAlign w:val="center"/>
          </w:tcPr>
          <w:p w14:paraId="676A9064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课程考察</w:t>
            </w:r>
          </w:p>
        </w:tc>
        <w:tc>
          <w:tcPr>
            <w:tcW w:w="9045" w:type="dxa"/>
            <w:vAlign w:val="center"/>
          </w:tcPr>
          <w:p w14:paraId="7E322B2F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认真组织复习，考场纪律好。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 w:val="restart"/>
            <w:vAlign w:val="center"/>
          </w:tcPr>
          <w:p w14:paraId="65AFA8A0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</w:tcPr>
          <w:p w14:paraId="1EE4FA63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7120F213" w14:textId="77777777" w:rsidTr="00091215">
        <w:trPr>
          <w:cantSplit/>
          <w:trHeight w:val="790"/>
          <w:jc w:val="center"/>
        </w:trPr>
        <w:tc>
          <w:tcPr>
            <w:tcW w:w="1327" w:type="dxa"/>
            <w:vMerge/>
            <w:vAlign w:val="center"/>
          </w:tcPr>
          <w:p w14:paraId="61DF8C6A" w14:textId="77777777" w:rsidR="007A3294" w:rsidRDefault="007A3294" w:rsidP="00091215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045" w:type="dxa"/>
            <w:vAlign w:val="center"/>
          </w:tcPr>
          <w:p w14:paraId="581AB1BF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考试成绩理想或课程论文完成情况好。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/>
            <w:vAlign w:val="center"/>
          </w:tcPr>
          <w:p w14:paraId="1321D42A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/>
                <w:szCs w:val="21"/>
              </w:rPr>
            </w:pPr>
          </w:p>
        </w:tc>
        <w:tc>
          <w:tcPr>
            <w:tcW w:w="2900" w:type="dxa"/>
            <w:vMerge/>
          </w:tcPr>
          <w:p w14:paraId="13D518B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4EE35A15" w14:textId="77777777" w:rsidTr="00091215">
        <w:trPr>
          <w:cantSplit/>
          <w:trHeight w:val="784"/>
          <w:jc w:val="center"/>
        </w:trPr>
        <w:tc>
          <w:tcPr>
            <w:tcW w:w="10372" w:type="dxa"/>
            <w:gridSpan w:val="2"/>
            <w:vAlign w:val="center"/>
          </w:tcPr>
          <w:p w14:paraId="17F3B073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平均分</w:t>
            </w:r>
          </w:p>
        </w:tc>
        <w:tc>
          <w:tcPr>
            <w:tcW w:w="1281" w:type="dxa"/>
            <w:vAlign w:val="center"/>
          </w:tcPr>
          <w:p w14:paraId="7AC4F4D4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  <w:p w14:paraId="70F16D09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总分</w:t>
            </w:r>
            <w:r>
              <w:rPr>
                <w:rFonts w:ascii="宋体" w:hAnsi="宋体" w:cs="宋体" w:hint="eastAsia"/>
                <w:szCs w:val="21"/>
              </w:rPr>
              <w:t>)</w:t>
            </w:r>
          </w:p>
        </w:tc>
        <w:tc>
          <w:tcPr>
            <w:tcW w:w="2900" w:type="dxa"/>
          </w:tcPr>
          <w:p w14:paraId="78F0F49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0303B7C4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</w:p>
    <w:p w14:paraId="40AD8F67" w14:textId="77777777" w:rsidR="007A3294" w:rsidRDefault="007A3294" w:rsidP="00B0591F">
      <w:pPr>
        <w:spacing w:line="360" w:lineRule="auto"/>
        <w:jc w:val="center"/>
        <w:rPr>
          <w:rFonts w:ascii="宋体" w:hAnsi="宋体" w:cs="宋体"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教师签名：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5D633AE9" w14:textId="77777777" w:rsidR="007A3294" w:rsidRDefault="007A3294" w:rsidP="00B0591F">
      <w:pPr>
        <w:spacing w:line="360" w:lineRule="auto"/>
        <w:jc w:val="center"/>
        <w:rPr>
          <w:rFonts w:ascii="宋体" w:hAnsi="宋体" w:cs="宋体"/>
          <w:b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联系方式：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42D7DAFB" w14:textId="77777777" w:rsidR="007A3294" w:rsidRDefault="007A3294" w:rsidP="00B0591F">
      <w:pPr>
        <w:rPr>
          <w:rFonts w:ascii="宋体" w:hAnsi="宋体" w:cs="宋体"/>
          <w:szCs w:val="18"/>
        </w:rPr>
      </w:pPr>
      <w:r>
        <w:rPr>
          <w:rFonts w:ascii="宋体" w:hAnsi="宋体" w:cs="宋体" w:hint="eastAsia"/>
          <w:szCs w:val="18"/>
        </w:rPr>
        <w:t>备注：班主任所管理班级进行考核评分</w:t>
      </w:r>
    </w:p>
    <w:p w14:paraId="6DF89CF5" w14:textId="77777777" w:rsidR="007A3294" w:rsidRDefault="007A3294" w:rsidP="00B0591F">
      <w:pPr>
        <w:rPr>
          <w:rFonts w:ascii="宋体" w:hAnsi="宋体" w:cs="宋体"/>
          <w:szCs w:val="18"/>
        </w:rPr>
      </w:pPr>
    </w:p>
    <w:p w14:paraId="75AA51AC" w14:textId="77777777" w:rsidR="007A3294" w:rsidRDefault="007A3294" w:rsidP="00B0591F">
      <w:pPr>
        <w:rPr>
          <w:szCs w:val="18"/>
        </w:rPr>
        <w:sectPr w:rsidR="007A3294" w:rsidSect="001E37DB">
          <w:type w:val="continuous"/>
          <w:pgSz w:w="16838" w:h="11906" w:orient="landscape"/>
          <w:pgMar w:top="720" w:right="720" w:bottom="720" w:left="720" w:header="851" w:footer="992" w:gutter="0"/>
          <w:cols w:space="720"/>
          <w:docGrid w:type="lines" w:linePitch="312"/>
        </w:sectPr>
      </w:pPr>
    </w:p>
    <w:p w14:paraId="220C1844" w14:textId="77777777" w:rsidR="007870A3" w:rsidRPr="00884E8A" w:rsidRDefault="007870A3"/>
    <w:sectPr w:rsidR="007870A3" w:rsidRPr="00884E8A" w:rsidSect="00884E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8FECF" w14:textId="77777777" w:rsidR="008D11AA" w:rsidRDefault="008D11AA" w:rsidP="00884E8A">
      <w:r>
        <w:separator/>
      </w:r>
    </w:p>
  </w:endnote>
  <w:endnote w:type="continuationSeparator" w:id="0">
    <w:p w14:paraId="2C61E78D" w14:textId="77777777" w:rsidR="008D11AA" w:rsidRDefault="008D11AA" w:rsidP="0088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DE4DE" w14:textId="77777777" w:rsidR="008D11AA" w:rsidRDefault="008D11AA" w:rsidP="00884E8A">
      <w:r>
        <w:separator/>
      </w:r>
    </w:p>
  </w:footnote>
  <w:footnote w:type="continuationSeparator" w:id="0">
    <w:p w14:paraId="75EC2212" w14:textId="77777777" w:rsidR="008D11AA" w:rsidRDefault="008D11AA" w:rsidP="00884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F1542"/>
    <w:multiLevelType w:val="singleLevel"/>
    <w:tmpl w:val="59DF1542"/>
    <w:lvl w:ilvl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94"/>
    <w:rsid w:val="001915E5"/>
    <w:rsid w:val="001B6B11"/>
    <w:rsid w:val="00235C5D"/>
    <w:rsid w:val="003226B8"/>
    <w:rsid w:val="00464A57"/>
    <w:rsid w:val="00630321"/>
    <w:rsid w:val="007870A3"/>
    <w:rsid w:val="007A3294"/>
    <w:rsid w:val="007F1B85"/>
    <w:rsid w:val="00884E8A"/>
    <w:rsid w:val="008D11AA"/>
    <w:rsid w:val="009D2FE7"/>
    <w:rsid w:val="00A567E1"/>
    <w:rsid w:val="00B45EBF"/>
    <w:rsid w:val="00BD4637"/>
    <w:rsid w:val="00D90EFF"/>
    <w:rsid w:val="00DD742F"/>
    <w:rsid w:val="00EB74C3"/>
    <w:rsid w:val="00E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69F99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329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329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84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4E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4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4E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645B-9A37-4311-806D-140CD157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陈 瑞佳</cp:lastModifiedBy>
  <cp:revision>15</cp:revision>
  <dcterms:created xsi:type="dcterms:W3CDTF">2020-12-25T15:02:00Z</dcterms:created>
  <dcterms:modified xsi:type="dcterms:W3CDTF">2022-01-17T01:51:00Z</dcterms:modified>
</cp:coreProperties>
</file>