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049E" w14:textId="0A16F139" w:rsidR="008F45B9" w:rsidRDefault="008F45B9" w:rsidP="00887573">
      <w:pPr>
        <w:pStyle w:val="1"/>
        <w:jc w:val="center"/>
        <w:rPr>
          <w:rFonts w:ascii="方正小标宋简体" w:eastAsia="方正小标宋简体" w:hAnsi="方正小标宋简体" w:cs="方正小标宋简体"/>
          <w:b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中山大学药学院（深圳）优良学风班评选指标体系》附页材料（示例）</w:t>
      </w:r>
    </w:p>
    <w:p w14:paraId="2492F8D7" w14:textId="77777777" w:rsidR="008F45B9" w:rsidRDefault="008F45B9" w:rsidP="00887573">
      <w:pPr>
        <w:jc w:val="center"/>
        <w:rPr>
          <w:rFonts w:ascii="方正小标宋简体" w:eastAsia="方正小标宋简体" w:hAnsi="方正小标宋简体" w:cs="方正小标宋简体"/>
          <w:sz w:val="28"/>
        </w:rPr>
      </w:pPr>
      <w:r>
        <w:rPr>
          <w:rFonts w:ascii="方正小标宋简体" w:eastAsia="方正小标宋简体" w:hAnsi="方正小标宋简体" w:cs="方正小标宋简体" w:hint="eastAsia"/>
          <w:sz w:val="24"/>
        </w:rPr>
        <w:t>**级**班</w:t>
      </w:r>
    </w:p>
    <w:p w14:paraId="356128F9" w14:textId="77777777" w:rsidR="008F45B9" w:rsidRDefault="008F45B9" w:rsidP="007D4466">
      <w:pPr>
        <w:jc w:val="center"/>
        <w:rPr>
          <w:sz w:val="28"/>
        </w:rPr>
      </w:pPr>
    </w:p>
    <w:p w14:paraId="6B6D9C4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说明：</w:t>
      </w:r>
    </w:p>
    <w:p w14:paraId="6710C54D" w14:textId="77777777" w:rsidR="008F45B9" w:rsidRPr="006F6D2D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1.根据《中山大学</w:t>
      </w:r>
      <w:r w:rsidRPr="001529AF">
        <w:rPr>
          <w:rFonts w:ascii="仿宋_GB2312" w:eastAsia="仿宋_GB2312" w:hAnsi="仿宋_GB2312" w:cs="仿宋_GB2312" w:hint="eastAsia"/>
          <w:sz w:val="28"/>
          <w:szCs w:val="28"/>
        </w:rPr>
        <w:t>药学院（深圳）优良学风班</w:t>
      </w:r>
      <w:r>
        <w:rPr>
          <w:rFonts w:ascii="仿宋_GB2312" w:eastAsia="仿宋_GB2312" w:hAnsi="仿宋_GB2312" w:cs="仿宋_GB2312" w:hint="eastAsia"/>
          <w:sz w:val="28"/>
          <w:szCs w:val="28"/>
        </w:rPr>
        <w:t>评选指标体系》进行自评须提供附页材料；</w:t>
      </w:r>
    </w:p>
    <w:p w14:paraId="096E0AB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2.本示例供各班级在撰写附页材料时参考，应如实填写内容。</w:t>
      </w:r>
    </w:p>
    <w:p w14:paraId="5D9CFB78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14:paraId="6A681C4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一、思想作风与</w:t>
      </w:r>
      <w:r>
        <w:rPr>
          <w:rFonts w:ascii="仿宋_GB2312" w:eastAsia="仿宋_GB2312" w:hAnsi="仿宋_GB2312" w:cs="仿宋_GB2312"/>
          <w:b/>
          <w:sz w:val="28"/>
          <w:szCs w:val="28"/>
        </w:rPr>
        <w:t>道德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建设</w:t>
      </w:r>
    </w:p>
    <w:p w14:paraId="3710FEDF" w14:textId="77777777" w:rsidR="008F45B9" w:rsidRPr="00803A7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1．入党情况</w:t>
      </w:r>
    </w:p>
    <w:p w14:paraId="220E844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评选</w:t>
      </w:r>
      <w:r>
        <w:rPr>
          <w:rFonts w:ascii="仿宋_GB2312" w:eastAsia="仿宋_GB2312" w:hAnsi="仿宋_GB2312" w:cs="仿宋_GB2312"/>
          <w:sz w:val="28"/>
          <w:szCs w:val="28"/>
        </w:rPr>
        <w:t>年度</w:t>
      </w:r>
      <w:r>
        <w:rPr>
          <w:rFonts w:ascii="仿宋_GB2312" w:eastAsia="仿宋_GB2312" w:hAnsi="仿宋_GB2312" w:cs="仿宋_GB2312" w:hint="eastAsia"/>
          <w:sz w:val="28"/>
          <w:szCs w:val="28"/>
        </w:rPr>
        <w:t>递交入党申请书的：甲乙丙丁……</w:t>
      </w:r>
      <w:r>
        <w:rPr>
          <w:rFonts w:ascii="仿宋_GB2312" w:eastAsia="仿宋_GB2312" w:hAnsi="仿宋_GB2312" w:cs="仿宋_GB2312"/>
          <w:sz w:val="28"/>
          <w:szCs w:val="28"/>
        </w:rPr>
        <w:t>等</w:t>
      </w:r>
      <w:r>
        <w:rPr>
          <w:rFonts w:ascii="仿宋_GB2312" w:eastAsia="仿宋_GB2312" w:hAnsi="仿宋_GB2312" w:cs="仿宋_GB2312" w:hint="eastAsia"/>
          <w:sz w:val="28"/>
          <w:szCs w:val="28"/>
        </w:rPr>
        <w:t>15人</w:t>
      </w:r>
    </w:p>
    <w:p w14:paraId="21F4AA40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评选</w:t>
      </w:r>
      <w:r>
        <w:rPr>
          <w:rFonts w:ascii="仿宋_GB2312" w:eastAsia="仿宋_GB2312" w:hAnsi="仿宋_GB2312" w:cs="仿宋_GB2312"/>
          <w:sz w:val="28"/>
          <w:szCs w:val="28"/>
        </w:rPr>
        <w:t>年度</w:t>
      </w:r>
      <w:r>
        <w:rPr>
          <w:rFonts w:ascii="仿宋_GB2312" w:eastAsia="仿宋_GB2312" w:hAnsi="仿宋_GB2312" w:cs="仿宋_GB2312" w:hint="eastAsia"/>
          <w:sz w:val="28"/>
          <w:szCs w:val="28"/>
        </w:rPr>
        <w:t>新发展入党的：甲乙</w:t>
      </w:r>
      <w:r>
        <w:rPr>
          <w:rFonts w:ascii="仿宋_GB2312" w:eastAsia="仿宋_GB2312" w:hAnsi="仿宋_GB2312" w:cs="仿宋_GB2312"/>
          <w:sz w:val="28"/>
          <w:szCs w:val="28"/>
        </w:rPr>
        <w:t>等</w:t>
      </w:r>
      <w:r>
        <w:rPr>
          <w:rFonts w:ascii="仿宋_GB2312" w:eastAsia="仿宋_GB2312" w:hAnsi="仿宋_GB2312" w:cs="仿宋_GB2312" w:hint="eastAsia"/>
          <w:sz w:val="28"/>
          <w:szCs w:val="28"/>
        </w:rPr>
        <w:t>2人</w:t>
      </w:r>
    </w:p>
    <w:p w14:paraId="42341DA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．马克思主义小组活动</w:t>
      </w:r>
    </w:p>
    <w:p w14:paraId="6462B003" w14:textId="77777777" w:rsidR="008F45B9" w:rsidRPr="003E25C2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班级于</w:t>
      </w:r>
      <w:r>
        <w:rPr>
          <w:rFonts w:ascii="仿宋_GB2312" w:eastAsia="仿宋_GB2312" w:hAnsi="仿宋_GB2312" w:cs="仿宋_GB2312"/>
          <w:sz w:val="28"/>
          <w:szCs w:val="28"/>
        </w:rPr>
        <w:t>xx</w:t>
      </w:r>
      <w:r>
        <w:rPr>
          <w:rFonts w:ascii="仿宋_GB2312" w:eastAsia="仿宋_GB2312" w:hAnsi="仿宋_GB2312" w:cs="仿宋_GB2312" w:hint="eastAsia"/>
          <w:sz w:val="28"/>
          <w:szCs w:val="28"/>
        </w:rPr>
        <w:t>月x</w:t>
      </w:r>
      <w:r>
        <w:rPr>
          <w:rFonts w:ascii="仿宋_GB2312" w:eastAsia="仿宋_GB2312" w:hAnsi="仿宋_GB2312" w:cs="仿宋_GB2312"/>
          <w:sz w:val="28"/>
          <w:szCs w:val="28"/>
        </w:rPr>
        <w:t>x</w:t>
      </w:r>
      <w:r>
        <w:rPr>
          <w:rFonts w:ascii="仿宋_GB2312" w:eastAsia="仿宋_GB2312" w:hAnsi="仿宋_GB2312" w:cs="仿宋_GB2312" w:hint="eastAsia"/>
          <w:sz w:val="28"/>
          <w:szCs w:val="28"/>
        </w:rPr>
        <w:t>日举行了马克思主义小组团日活动，内容是</w:t>
      </w:r>
      <w:r>
        <w:rPr>
          <w:rFonts w:ascii="仿宋_GB2312" w:eastAsia="仿宋_GB2312" w:hAnsi="仿宋_GB2312" w:cs="仿宋_GB2312"/>
          <w:sz w:val="28"/>
          <w:szCs w:val="28"/>
        </w:rPr>
        <w:t>…</w:t>
      </w:r>
    </w:p>
    <w:p w14:paraId="3907583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．宿舍文明</w:t>
      </w:r>
    </w:p>
    <w:p w14:paraId="69CF990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××学年度校级文明宿舍：明三××、明一××、明一××</w:t>
      </w:r>
    </w:p>
    <w:p w14:paraId="5C2FA9F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××学年度校级文明标兵宿舍：明一××、明八××</w:t>
      </w:r>
    </w:p>
    <w:p w14:paraId="2B97660F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．社会实践活动、青年志愿者活动、劳动</w:t>
      </w:r>
    </w:p>
    <w:p w14:paraId="5B03B1B5" w14:textId="2577BB9D" w:rsidR="00C829CA" w:rsidRDefault="00C829CA" w:rsidP="00C829CA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班级成员参加劳动</w:t>
      </w:r>
      <w:r w:rsidR="00BC4391">
        <w:rPr>
          <w:rFonts w:ascii="仿宋_GB2312" w:eastAsia="仿宋_GB2312" w:hAnsi="仿宋_GB2312" w:cs="仿宋_GB2312" w:hint="eastAsia"/>
          <w:sz w:val="28"/>
          <w:szCs w:val="28"/>
        </w:rPr>
        <w:t>实践</w:t>
      </w:r>
      <w:r>
        <w:rPr>
          <w:rFonts w:ascii="仿宋_GB2312" w:eastAsia="仿宋_GB2312" w:hAnsi="仿宋_GB2312" w:cs="仿宋_GB2312" w:hint="eastAsia"/>
          <w:sz w:val="28"/>
          <w:szCs w:val="28"/>
        </w:rPr>
        <w:t>的平均</w:t>
      </w:r>
      <w:r w:rsidR="00010493">
        <w:rPr>
          <w:rFonts w:ascii="仿宋_GB2312" w:eastAsia="仿宋_GB2312" w:hAnsi="仿宋_GB2312" w:cs="仿宋_GB2312" w:hint="eastAsia"/>
          <w:sz w:val="28"/>
          <w:szCs w:val="28"/>
        </w:rPr>
        <w:t>次数</w:t>
      </w:r>
      <w:r>
        <w:rPr>
          <w:rFonts w:ascii="仿宋_GB2312" w:eastAsia="仿宋_GB2312" w:hAnsi="仿宋_GB2312" w:cs="仿宋_GB2312" w:hint="eastAsia"/>
          <w:sz w:val="28"/>
          <w:szCs w:val="28"/>
        </w:rPr>
        <w:t>为：××次，具体如下：</w:t>
      </w:r>
    </w:p>
    <w:p w14:paraId="1B34FE12" w14:textId="485699E6" w:rsidR="00C829CA" w:rsidRPr="00C829CA" w:rsidRDefault="00C829CA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甲：××次；乙：××次；丙：××次；……</w:t>
      </w:r>
    </w:p>
    <w:p w14:paraId="6A330951" w14:textId="5BF9DA35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班级成员参加公益活动的平均时数为：××小时，具体如下：</w:t>
      </w:r>
    </w:p>
    <w:p w14:paraId="42F9474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甲：××小时；乙：××小时；丙：××小时；……</w:t>
      </w:r>
    </w:p>
    <w:p w14:paraId="0BD5A48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</w:rPr>
        <w:lastRenderedPageBreak/>
        <w:t>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．参加体育锻炼情况</w:t>
      </w:r>
    </w:p>
    <w:p w14:paraId="1E1521F0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共有××位同学</w:t>
      </w:r>
      <w:r>
        <w:rPr>
          <w:rFonts w:ascii="仿宋" w:eastAsia="仿宋" w:hAnsi="仿宋" w:cs="仿宋" w:hint="eastAsia"/>
          <w:sz w:val="28"/>
          <w:szCs w:val="28"/>
        </w:rPr>
        <w:t>体质测试成绩达到良好及以上</w:t>
      </w:r>
      <w:r>
        <w:rPr>
          <w:rFonts w:ascii="仿宋_GB2312" w:eastAsia="仿宋_GB2312" w:hAnsi="仿宋_GB2312" w:cs="仿宋_GB2312" w:hint="eastAsia"/>
          <w:sz w:val="28"/>
          <w:szCs w:val="28"/>
        </w:rPr>
        <w:t>，分别是：</w:t>
      </w:r>
    </w:p>
    <w:p w14:paraId="2BC3C0B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甲同学，××年××月获得××；</w:t>
      </w:r>
    </w:p>
    <w:p w14:paraId="0FC40B3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丙同学，××年××月获得××；</w:t>
      </w:r>
    </w:p>
    <w:p w14:paraId="6EEFDAD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二、班级凝聚力</w:t>
      </w:r>
    </w:p>
    <w:p w14:paraId="02AAF5A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1.</w:t>
      </w:r>
      <w:r>
        <w:rPr>
          <w:rFonts w:ascii="仿宋_GB2312" w:eastAsia="仿宋_GB2312" w:hAnsi="仿宋_GB2312" w:cs="仿宋_GB2312"/>
          <w:b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班干部组织制度</w:t>
      </w:r>
    </w:p>
    <w:p w14:paraId="739E93E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××年××月，公教××，班委会议，主题：</w:t>
      </w:r>
    </w:p>
    <w:p w14:paraId="259C0FE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××年××月，公教××，班委会议，主题：</w:t>
      </w:r>
    </w:p>
    <w:p w14:paraId="6F1A264B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593BF93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2．班干部群众基础</w:t>
      </w:r>
    </w:p>
    <w:p w14:paraId="6CD58BDF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班级成员对班委的民主测评满意度为：</w:t>
      </w:r>
    </w:p>
    <w:p w14:paraId="5763EDB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．班级成员团结互助</w:t>
      </w:r>
    </w:p>
    <w:p w14:paraId="2FA42BBA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甲同学与丙同学结对、互助学习，甲辅导丙英语，丙辅导甲高等数学；</w:t>
      </w:r>
    </w:p>
    <w:p w14:paraId="482E3DA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310053F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三、学风建设</w:t>
      </w:r>
    </w:p>
    <w:p w14:paraId="74A2D158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1．学习成绩优良率</w:t>
      </w:r>
    </w:p>
    <w:p w14:paraId="2546254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成绩优良率（必修课+专选课）为</w:t>
      </w:r>
      <w:r>
        <w:rPr>
          <w:rFonts w:ascii="仿宋_GB2312" w:eastAsia="仿宋_GB2312" w:hAnsi="仿宋_GB2312" w:cs="仿宋_GB2312"/>
          <w:sz w:val="28"/>
          <w:szCs w:val="28"/>
        </w:rPr>
        <w:t>**%</w:t>
      </w:r>
      <w:r>
        <w:rPr>
          <w:rFonts w:ascii="仿宋_GB2312" w:eastAsia="仿宋_GB2312" w:hAnsi="仿宋_GB2312" w:cs="仿宋_GB2312" w:hint="eastAsia"/>
          <w:sz w:val="28"/>
          <w:szCs w:val="28"/>
        </w:rPr>
        <w:t>，计算</w:t>
      </w:r>
      <w:r>
        <w:rPr>
          <w:rFonts w:ascii="仿宋_GB2312" w:eastAsia="仿宋_GB2312" w:hAnsi="仿宋_GB2312" w:cs="仿宋_GB2312"/>
          <w:sz w:val="28"/>
          <w:szCs w:val="28"/>
        </w:rPr>
        <w:t>依据如下：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</w:t>
      </w:r>
    </w:p>
    <w:p w14:paraId="0F1064C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成绩优秀率（必修课+专选课）为</w:t>
      </w:r>
      <w:r>
        <w:rPr>
          <w:rFonts w:ascii="仿宋_GB2312" w:eastAsia="仿宋_GB2312" w:hAnsi="仿宋_GB2312" w:cs="仿宋_GB2312"/>
          <w:sz w:val="28"/>
          <w:szCs w:val="28"/>
        </w:rPr>
        <w:t>**%</w:t>
      </w:r>
      <w:r>
        <w:rPr>
          <w:rFonts w:ascii="仿宋_GB2312" w:eastAsia="仿宋_GB2312" w:hAnsi="仿宋_GB2312" w:cs="仿宋_GB2312" w:hint="eastAsia"/>
          <w:sz w:val="28"/>
          <w:szCs w:val="28"/>
        </w:rPr>
        <w:t>，计算</w:t>
      </w:r>
      <w:r>
        <w:rPr>
          <w:rFonts w:ascii="仿宋_GB2312" w:eastAsia="仿宋_GB2312" w:hAnsi="仿宋_GB2312" w:cs="仿宋_GB2312"/>
          <w:sz w:val="28"/>
          <w:szCs w:val="28"/>
        </w:rPr>
        <w:t>依据如下：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</w:t>
      </w:r>
    </w:p>
    <w:p w14:paraId="02F67C7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2．学习成绩平均绩点</w:t>
      </w:r>
    </w:p>
    <w:p w14:paraId="45126D40" w14:textId="70B3341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班级平均绩点为：</w:t>
      </w:r>
      <w:r w:rsidR="006023A6">
        <w:rPr>
          <w:rFonts w:ascii="仿宋_GB2312" w:eastAsia="仿宋_GB2312" w:hAnsi="仿宋_GB2312" w:cs="仿宋_GB2312"/>
          <w:sz w:val="28"/>
          <w:szCs w:val="28"/>
        </w:rPr>
        <w:t>X.XX</w:t>
      </w:r>
    </w:p>
    <w:p w14:paraId="6EF5FFA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．学习成绩不及格情况</w:t>
      </w:r>
    </w:p>
    <w:p w14:paraId="6E5E6F0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出现不及格情况的人数是：××等8人。</w:t>
      </w:r>
    </w:p>
    <w:p w14:paraId="37D56D9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．英语四、六级成绩</w:t>
      </w:r>
    </w:p>
    <w:p w14:paraId="11D9961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英语</w:t>
      </w:r>
      <w:r>
        <w:rPr>
          <w:rFonts w:ascii="仿宋_GB2312" w:eastAsia="仿宋_GB2312" w:hAnsi="仿宋_GB2312" w:cs="仿宋_GB2312"/>
          <w:sz w:val="28"/>
          <w:szCs w:val="28"/>
        </w:rPr>
        <w:t>四级</w:t>
      </w:r>
      <w:r>
        <w:rPr>
          <w:rFonts w:ascii="仿宋_GB2312" w:eastAsia="仿宋_GB2312" w:hAnsi="仿宋_GB2312" w:cs="仿宋_GB2312" w:hint="eastAsia"/>
          <w:sz w:val="28"/>
          <w:szCs w:val="28"/>
        </w:rPr>
        <w:t>550分</w:t>
      </w:r>
      <w:r>
        <w:rPr>
          <w:rFonts w:ascii="仿宋_GB2312" w:eastAsia="仿宋_GB2312" w:hAnsi="仿宋_GB2312" w:cs="仿宋_GB2312"/>
          <w:sz w:val="28"/>
          <w:szCs w:val="28"/>
        </w:rPr>
        <w:t>以上共**人，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r>
        <w:rPr>
          <w:rFonts w:ascii="仿宋_GB2312" w:eastAsia="仿宋_GB2312" w:hAnsi="仿宋_GB2312" w:cs="仿宋_GB2312"/>
          <w:sz w:val="28"/>
          <w:szCs w:val="28"/>
        </w:rPr>
        <w:t>占比为**%，</w:t>
      </w:r>
    </w:p>
    <w:p w14:paraId="6360BE1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甲620分，乙595分，……</w:t>
      </w:r>
    </w:p>
    <w:p w14:paraId="11692CE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英语六</w:t>
      </w:r>
      <w:r>
        <w:rPr>
          <w:rFonts w:ascii="仿宋_GB2312" w:eastAsia="仿宋_GB2312" w:hAnsi="仿宋_GB2312" w:cs="仿宋_GB2312"/>
          <w:sz w:val="28"/>
          <w:szCs w:val="28"/>
        </w:rPr>
        <w:t>级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分</w:t>
      </w:r>
      <w:r>
        <w:rPr>
          <w:rFonts w:ascii="仿宋_GB2312" w:eastAsia="仿宋_GB2312" w:hAnsi="仿宋_GB2312" w:cs="仿宋_GB2312"/>
          <w:sz w:val="28"/>
          <w:szCs w:val="28"/>
        </w:rPr>
        <w:t>以上共**人，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r>
        <w:rPr>
          <w:rFonts w:ascii="仿宋_GB2312" w:eastAsia="仿宋_GB2312" w:hAnsi="仿宋_GB2312" w:cs="仿宋_GB2312"/>
          <w:sz w:val="28"/>
          <w:szCs w:val="28"/>
        </w:rPr>
        <w:t>占比为**%，</w:t>
      </w:r>
    </w:p>
    <w:p w14:paraId="0AEB9A3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</w:t>
      </w:r>
      <w:r>
        <w:rPr>
          <w:rFonts w:ascii="仿宋_GB2312" w:eastAsia="仿宋_GB2312" w:hAnsi="仿宋_GB2312" w:cs="仿宋_GB2312"/>
          <w:sz w:val="28"/>
          <w:szCs w:val="28"/>
        </w:rPr>
        <w:t>600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分，乙595分，……</w:t>
      </w:r>
    </w:p>
    <w:p w14:paraId="0B89029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.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学术</w:t>
      </w:r>
      <w:r>
        <w:rPr>
          <w:rFonts w:ascii="仿宋_GB2312" w:eastAsia="仿宋_GB2312" w:hAnsi="仿宋_GB2312" w:cs="仿宋_GB2312"/>
          <w:b/>
          <w:sz w:val="28"/>
          <w:szCs w:val="28"/>
        </w:rPr>
        <w:t>成果</w:t>
      </w:r>
    </w:p>
    <w:p w14:paraId="2234E19A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××年××月，戊在《×××》（第23期，页码45-49）上发表论文，题目为《×××××××××》</w:t>
      </w:r>
    </w:p>
    <w:p w14:paraId="61BF91C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四、班级荣誉</w:t>
      </w:r>
    </w:p>
    <w:p w14:paraId="0D479DE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1．集体荣誉</w:t>
      </w:r>
    </w:p>
    <w:p w14:paraId="0F80E23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××年××月，被评为中山大学红旗团支部</w:t>
      </w:r>
    </w:p>
    <w:p w14:paraId="5E72F5C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7B4C9E8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2．个人竞赛荣誉</w:t>
      </w:r>
    </w:p>
    <w:p w14:paraId="456B6256" w14:textId="77777777" w:rsidR="008F45B9" w:rsidRDefault="008F45B9" w:rsidP="007D4466">
      <w:pPr>
        <w:tabs>
          <w:tab w:val="left" w:pos="351"/>
        </w:tabs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××年××月，甲获得GMC全国二等奖</w:t>
      </w:r>
    </w:p>
    <w:p w14:paraId="43A8524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××年××月，丁获得美国数学建模大赛二等奖</w:t>
      </w:r>
    </w:p>
    <w:p w14:paraId="2B699A9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0D5BF45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3．个人表彰</w:t>
      </w:r>
    </w:p>
    <w:p w14:paraId="1BBA4A0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××年××月，庚被评为</w:t>
      </w:r>
      <w:r w:rsidRPr="00535371">
        <w:rPr>
          <w:rFonts w:ascii="仿宋_GB2312" w:eastAsia="仿宋_GB2312" w:hint="eastAsia"/>
          <w:sz w:val="28"/>
          <w:szCs w:val="28"/>
        </w:rPr>
        <w:t>中山大学大学生年度人物</w:t>
      </w:r>
    </w:p>
    <w:p w14:paraId="6EB93393" w14:textId="2A72367A" w:rsidR="008F45B9" w:rsidRPr="001A4B26" w:rsidRDefault="008F45B9" w:rsidP="001A4B2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  <w:sectPr w:rsidR="008F45B9" w:rsidRPr="001A4B26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28"/>
          <w:szCs w:val="28"/>
        </w:rPr>
        <w:t>…</w:t>
      </w:r>
    </w:p>
    <w:p w14:paraId="51FC90ED" w14:textId="77777777" w:rsidR="00924B45" w:rsidRDefault="00924B45"/>
    <w:sectPr w:rsidR="00924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FE038" w14:textId="77777777" w:rsidR="00F62C39" w:rsidRDefault="00F62C39" w:rsidP="008F45B9">
      <w:r>
        <w:separator/>
      </w:r>
    </w:p>
  </w:endnote>
  <w:endnote w:type="continuationSeparator" w:id="0">
    <w:p w14:paraId="40CC08A4" w14:textId="77777777" w:rsidR="00F62C39" w:rsidRDefault="00F62C39" w:rsidP="008F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0086" w14:textId="77777777" w:rsidR="00F62C39" w:rsidRDefault="00F62C39" w:rsidP="008F45B9">
      <w:r>
        <w:separator/>
      </w:r>
    </w:p>
  </w:footnote>
  <w:footnote w:type="continuationSeparator" w:id="0">
    <w:p w14:paraId="6F3B51EC" w14:textId="77777777" w:rsidR="00F62C39" w:rsidRDefault="00F62C39" w:rsidP="008F4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CCE"/>
    <w:rsid w:val="00010493"/>
    <w:rsid w:val="000347FA"/>
    <w:rsid w:val="00071BE1"/>
    <w:rsid w:val="001A4B26"/>
    <w:rsid w:val="002379D9"/>
    <w:rsid w:val="00492CCE"/>
    <w:rsid w:val="006023A6"/>
    <w:rsid w:val="00887573"/>
    <w:rsid w:val="008F45B9"/>
    <w:rsid w:val="00924B45"/>
    <w:rsid w:val="00B7745A"/>
    <w:rsid w:val="00BC4391"/>
    <w:rsid w:val="00C375A7"/>
    <w:rsid w:val="00C829CA"/>
    <w:rsid w:val="00EB226C"/>
    <w:rsid w:val="00F6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83887"/>
  <w15:chartTrackingRefBased/>
  <w15:docId w15:val="{FEC0039D-26D6-45C0-9DAF-4FB1A45E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2CCE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2CC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F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45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45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陈瑞佳</dc:creator>
  <cp:keywords/>
  <dc:description/>
  <cp:lastModifiedBy>陈 瑞佳</cp:lastModifiedBy>
  <cp:revision>12</cp:revision>
  <dcterms:created xsi:type="dcterms:W3CDTF">2020-12-25T15:02:00Z</dcterms:created>
  <dcterms:modified xsi:type="dcterms:W3CDTF">2022-01-17T01:54:00Z</dcterms:modified>
</cp:coreProperties>
</file>