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药学院（深圳</w:t>
      </w:r>
      <w:r>
        <w:rPr>
          <w:rFonts w:ascii="宋体" w:hAnsi="宋体" w:cs="宋体"/>
          <w:b/>
          <w:bCs/>
          <w:color w:val="000000"/>
          <w:sz w:val="24"/>
        </w:rPr>
        <w:t>）</w:t>
      </w:r>
      <w:r>
        <w:rPr>
          <w:rFonts w:hint="eastAsia" w:ascii="宋体" w:hAnsi="宋体" w:cs="宋体"/>
          <w:b/>
          <w:bCs/>
          <w:color w:val="000000"/>
          <w:sz w:val="24"/>
        </w:rPr>
        <w:t>20</w:t>
      </w: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20</w:t>
      </w:r>
      <w:r>
        <w:rPr>
          <w:rFonts w:hint="eastAsia" w:ascii="宋体" w:hAnsi="宋体" w:cs="宋体"/>
          <w:b/>
          <w:bCs/>
          <w:color w:val="000000"/>
          <w:sz w:val="24"/>
        </w:rPr>
        <w:t>学年第一学期基础生物学课程进度表</w:t>
      </w:r>
    </w:p>
    <w:tbl>
      <w:tblPr>
        <w:tblStyle w:val="5"/>
        <w:tblW w:w="89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221"/>
        <w:gridCol w:w="3427"/>
        <w:gridCol w:w="1147"/>
        <w:gridCol w:w="1178"/>
        <w:gridCol w:w="1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765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周次</w:t>
            </w:r>
          </w:p>
        </w:tc>
        <w:tc>
          <w:tcPr>
            <w:tcW w:w="1221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时间</w:t>
            </w:r>
          </w:p>
        </w:tc>
        <w:tc>
          <w:tcPr>
            <w:tcW w:w="3427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内容</w:t>
            </w:r>
          </w:p>
        </w:tc>
        <w:tc>
          <w:tcPr>
            <w:tcW w:w="1147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地点（东校园）</w:t>
            </w:r>
          </w:p>
        </w:tc>
        <w:tc>
          <w:tcPr>
            <w:tcW w:w="117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授课教师</w:t>
            </w:r>
          </w:p>
        </w:tc>
        <w:tc>
          <w:tcPr>
            <w:tcW w:w="1244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65" w:type="dxa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1221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9月</w:t>
            </w:r>
            <w:r>
              <w:rPr>
                <w:rFonts w:hint="eastAsia"/>
                <w:szCs w:val="21"/>
                <w:lang w:val="en-US" w:eastAsia="zh-CN"/>
              </w:rPr>
              <w:t>29</w:t>
            </w:r>
            <w:r>
              <w:rPr>
                <w:szCs w:val="21"/>
              </w:rPr>
              <w:t>日</w:t>
            </w:r>
          </w:p>
          <w:p>
            <w:pPr>
              <w:rPr>
                <w:color w:val="FF0000"/>
                <w:szCs w:val="21"/>
              </w:rPr>
            </w:pPr>
          </w:p>
        </w:tc>
        <w:tc>
          <w:tcPr>
            <w:tcW w:w="3427" w:type="dxa"/>
          </w:tcPr>
          <w:p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szCs w:val="21"/>
              </w:rPr>
              <w:t>绪论</w:t>
            </w:r>
          </w:p>
          <w:p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生命的特征与起源</w:t>
            </w:r>
          </w:p>
        </w:tc>
        <w:tc>
          <w:tcPr>
            <w:tcW w:w="1147" w:type="dxa"/>
          </w:tcPr>
          <w:p>
            <w:pPr>
              <w:widowControl/>
              <w:textAlignment w:val="baseline"/>
              <w:rPr>
                <w:rFonts w:hint="default" w:eastAsia="宋体"/>
                <w:szCs w:val="21"/>
                <w:lang w:val="en-US" w:eastAsia="zh-CN"/>
              </w:rPr>
            </w:pPr>
            <w:bookmarkStart w:id="0" w:name="OLE_LINK4"/>
            <w:r>
              <w:rPr>
                <w:rFonts w:hint="eastAsia"/>
                <w:sz w:val="20"/>
                <w:szCs w:val="20"/>
              </w:rPr>
              <w:t>C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305</w:t>
            </w:r>
            <w:bookmarkEnd w:id="0"/>
          </w:p>
        </w:tc>
        <w:tc>
          <w:tcPr>
            <w:tcW w:w="1178" w:type="dxa"/>
            <w:vAlign w:val="center"/>
          </w:tcPr>
          <w:p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65" w:type="dxa"/>
          </w:tcPr>
          <w:p>
            <w:pPr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</w:t>
            </w:r>
          </w:p>
        </w:tc>
        <w:tc>
          <w:tcPr>
            <w:tcW w:w="1221" w:type="dxa"/>
          </w:tcPr>
          <w:p>
            <w:pPr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10月6日</w:t>
            </w:r>
          </w:p>
        </w:tc>
        <w:tc>
          <w:tcPr>
            <w:tcW w:w="3427" w:type="dxa"/>
            <w:vAlign w:val="top"/>
          </w:tcPr>
          <w:p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三</w:t>
            </w:r>
            <w:r>
              <w:rPr>
                <w:szCs w:val="21"/>
              </w:rPr>
              <w:t>章</w:t>
            </w:r>
            <w:r>
              <w:rPr>
                <w:rFonts w:hint="eastAsia"/>
                <w:szCs w:val="21"/>
              </w:rPr>
              <w:t>生命的基本单位--细胞</w:t>
            </w:r>
          </w:p>
        </w:tc>
        <w:tc>
          <w:tcPr>
            <w:tcW w:w="1147" w:type="dxa"/>
            <w:vAlign w:val="top"/>
          </w:tcPr>
          <w:p>
            <w:pPr>
              <w:widowControl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305</w:t>
            </w:r>
          </w:p>
        </w:tc>
        <w:tc>
          <w:tcPr>
            <w:tcW w:w="1178" w:type="dxa"/>
            <w:vAlign w:val="center"/>
          </w:tcPr>
          <w:p>
            <w:pPr>
              <w:widowControl/>
              <w:textAlignment w:val="baseline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  <w:vAlign w:val="top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65" w:type="dxa"/>
          </w:tcPr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</w:t>
            </w:r>
          </w:p>
        </w:tc>
        <w:tc>
          <w:tcPr>
            <w:tcW w:w="122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szCs w:val="21"/>
              </w:rPr>
              <w:t>日</w:t>
            </w:r>
          </w:p>
          <w:p>
            <w:pPr>
              <w:rPr>
                <w:szCs w:val="21"/>
              </w:rPr>
            </w:pPr>
          </w:p>
        </w:tc>
        <w:tc>
          <w:tcPr>
            <w:tcW w:w="3427" w:type="dxa"/>
            <w:vAlign w:val="top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三</w:t>
            </w:r>
            <w:r>
              <w:rPr>
                <w:szCs w:val="21"/>
              </w:rPr>
              <w:t>章</w:t>
            </w:r>
            <w:r>
              <w:rPr>
                <w:rFonts w:hint="eastAsia"/>
                <w:szCs w:val="21"/>
              </w:rPr>
              <w:t>生命的基本单位--细胞</w:t>
            </w:r>
          </w:p>
        </w:tc>
        <w:tc>
          <w:tcPr>
            <w:tcW w:w="1147" w:type="dxa"/>
            <w:vAlign w:val="top"/>
          </w:tcPr>
          <w:p>
            <w:pPr>
              <w:widowControl/>
              <w:textAlignment w:val="baseline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C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305</w:t>
            </w:r>
          </w:p>
        </w:tc>
        <w:tc>
          <w:tcPr>
            <w:tcW w:w="1178" w:type="dxa"/>
            <w:vAlign w:val="center"/>
          </w:tcPr>
          <w:p>
            <w:pPr>
              <w:widowControl/>
              <w:textAlignment w:val="baseline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  <w:vAlign w:val="top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765" w:type="dxa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</w:t>
            </w:r>
          </w:p>
        </w:tc>
        <w:tc>
          <w:tcPr>
            <w:tcW w:w="122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日</w:t>
            </w:r>
          </w:p>
          <w:p>
            <w:pPr>
              <w:rPr>
                <w:szCs w:val="21"/>
              </w:rPr>
            </w:pPr>
          </w:p>
        </w:tc>
        <w:tc>
          <w:tcPr>
            <w:tcW w:w="3427" w:type="dxa"/>
            <w:vAlign w:val="top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三</w:t>
            </w:r>
            <w:r>
              <w:rPr>
                <w:szCs w:val="21"/>
              </w:rPr>
              <w:t>章</w:t>
            </w:r>
            <w:r>
              <w:rPr>
                <w:rFonts w:hint="eastAsia"/>
                <w:szCs w:val="21"/>
              </w:rPr>
              <w:t>生命的基本单位--细胞</w:t>
            </w:r>
          </w:p>
        </w:tc>
        <w:tc>
          <w:tcPr>
            <w:tcW w:w="1147" w:type="dxa"/>
            <w:vAlign w:val="top"/>
          </w:tcPr>
          <w:p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C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305</w:t>
            </w:r>
          </w:p>
        </w:tc>
        <w:tc>
          <w:tcPr>
            <w:tcW w:w="1178" w:type="dxa"/>
            <w:vAlign w:val="center"/>
          </w:tcPr>
          <w:p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  <w:vAlign w:val="top"/>
          </w:tcPr>
          <w:p>
            <w:pPr>
              <w:rPr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65" w:type="dxa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</w:t>
            </w:r>
          </w:p>
        </w:tc>
        <w:tc>
          <w:tcPr>
            <w:tcW w:w="122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16</w:t>
            </w:r>
            <w:r>
              <w:rPr>
                <w:szCs w:val="21"/>
              </w:rPr>
              <w:t>日</w:t>
            </w:r>
          </w:p>
        </w:tc>
        <w:tc>
          <w:tcPr>
            <w:tcW w:w="3427" w:type="dxa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期中讨论</w:t>
            </w:r>
          </w:p>
        </w:tc>
        <w:tc>
          <w:tcPr>
            <w:tcW w:w="1147" w:type="dxa"/>
            <w:vAlign w:val="top"/>
          </w:tcPr>
          <w:p>
            <w:pPr>
              <w:widowControl/>
              <w:textAlignment w:val="baseline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C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305</w:t>
            </w:r>
          </w:p>
        </w:tc>
        <w:tc>
          <w:tcPr>
            <w:tcW w:w="1178" w:type="dxa"/>
            <w:vAlign w:val="center"/>
          </w:tcPr>
          <w:p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  <w:vAlign w:val="top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65" w:type="dxa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</w:t>
            </w:r>
          </w:p>
        </w:tc>
        <w:tc>
          <w:tcPr>
            <w:tcW w:w="1221" w:type="dxa"/>
          </w:tcPr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10月20日</w:t>
            </w:r>
          </w:p>
        </w:tc>
        <w:tc>
          <w:tcPr>
            <w:tcW w:w="3427" w:type="dxa"/>
            <w:vAlign w:val="top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四</w:t>
            </w:r>
            <w:r>
              <w:rPr>
                <w:szCs w:val="21"/>
              </w:rPr>
              <w:t>章</w:t>
            </w:r>
            <w:r>
              <w:rPr>
                <w:rFonts w:hint="eastAsia"/>
                <w:szCs w:val="21"/>
              </w:rPr>
              <w:t>生命的延续</w:t>
            </w:r>
          </w:p>
        </w:tc>
        <w:tc>
          <w:tcPr>
            <w:tcW w:w="1147" w:type="dxa"/>
            <w:vAlign w:val="top"/>
          </w:tcPr>
          <w:p>
            <w:pPr>
              <w:widowControl/>
              <w:textAlignment w:val="baseline"/>
              <w:rPr>
                <w:rFonts w:hint="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C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305</w:t>
            </w:r>
          </w:p>
        </w:tc>
        <w:tc>
          <w:tcPr>
            <w:tcW w:w="1178" w:type="dxa"/>
            <w:vAlign w:val="center"/>
          </w:tcPr>
          <w:p>
            <w:pPr>
              <w:widowControl/>
              <w:textAlignment w:val="baseline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  <w:vAlign w:val="top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765" w:type="dxa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</w:t>
            </w:r>
          </w:p>
        </w:tc>
        <w:tc>
          <w:tcPr>
            <w:tcW w:w="1221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10月</w:t>
            </w:r>
            <w:r>
              <w:rPr>
                <w:rFonts w:hint="eastAsia"/>
                <w:szCs w:val="21"/>
                <w:lang w:val="en-US" w:eastAsia="zh-CN"/>
              </w:rPr>
              <w:t>23</w:t>
            </w:r>
            <w:r>
              <w:rPr>
                <w:szCs w:val="21"/>
              </w:rPr>
              <w:t>日</w:t>
            </w:r>
          </w:p>
          <w:p>
            <w:pPr>
              <w:rPr>
                <w:szCs w:val="21"/>
              </w:rPr>
            </w:pPr>
          </w:p>
        </w:tc>
        <w:tc>
          <w:tcPr>
            <w:tcW w:w="3427" w:type="dxa"/>
            <w:vAlign w:val="top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五</w:t>
            </w:r>
            <w:r>
              <w:rPr>
                <w:szCs w:val="21"/>
              </w:rPr>
              <w:t>章</w:t>
            </w:r>
            <w:r>
              <w:rPr>
                <w:rFonts w:hint="eastAsia"/>
                <w:szCs w:val="21"/>
              </w:rPr>
              <w:t>生命的遗传与变异</w:t>
            </w:r>
          </w:p>
        </w:tc>
        <w:tc>
          <w:tcPr>
            <w:tcW w:w="1147" w:type="dxa"/>
            <w:vAlign w:val="top"/>
          </w:tcPr>
          <w:p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C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305</w:t>
            </w:r>
          </w:p>
        </w:tc>
        <w:tc>
          <w:tcPr>
            <w:tcW w:w="1178" w:type="dxa"/>
            <w:vAlign w:val="center"/>
          </w:tcPr>
          <w:p>
            <w:pPr>
              <w:widowControl/>
              <w:textAlignment w:val="baseline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  <w:vAlign w:val="top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65" w:type="dxa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9</w:t>
            </w:r>
          </w:p>
        </w:tc>
        <w:tc>
          <w:tcPr>
            <w:tcW w:w="1221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27</w:t>
            </w:r>
            <w:r>
              <w:rPr>
                <w:szCs w:val="21"/>
              </w:rPr>
              <w:t>日</w:t>
            </w:r>
          </w:p>
          <w:p>
            <w:pPr>
              <w:rPr>
                <w:szCs w:val="21"/>
              </w:rPr>
            </w:pPr>
          </w:p>
        </w:tc>
        <w:tc>
          <w:tcPr>
            <w:tcW w:w="3427" w:type="dxa"/>
            <w:vAlign w:val="top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五</w:t>
            </w:r>
            <w:r>
              <w:rPr>
                <w:szCs w:val="21"/>
              </w:rPr>
              <w:t>章</w:t>
            </w:r>
            <w:r>
              <w:rPr>
                <w:rFonts w:hint="eastAsia"/>
                <w:szCs w:val="21"/>
              </w:rPr>
              <w:t>生命的遗传与变异</w:t>
            </w:r>
          </w:p>
        </w:tc>
        <w:tc>
          <w:tcPr>
            <w:tcW w:w="1147" w:type="dxa"/>
            <w:vAlign w:val="top"/>
          </w:tcPr>
          <w:p>
            <w:pPr>
              <w:widowControl/>
              <w:textAlignment w:val="baseline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C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305</w:t>
            </w:r>
          </w:p>
        </w:tc>
        <w:tc>
          <w:tcPr>
            <w:tcW w:w="1178" w:type="dxa"/>
            <w:vAlign w:val="center"/>
          </w:tcPr>
          <w:p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  <w:vAlign w:val="top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65" w:type="dxa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9</w:t>
            </w:r>
          </w:p>
        </w:tc>
        <w:tc>
          <w:tcPr>
            <w:tcW w:w="1221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30</w:t>
            </w:r>
            <w:r>
              <w:rPr>
                <w:szCs w:val="21"/>
              </w:rPr>
              <w:t>日</w:t>
            </w:r>
          </w:p>
          <w:p>
            <w:pPr>
              <w:rPr>
                <w:szCs w:val="21"/>
              </w:rPr>
            </w:pPr>
          </w:p>
        </w:tc>
        <w:tc>
          <w:tcPr>
            <w:tcW w:w="3427" w:type="dxa"/>
            <w:vAlign w:val="top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五</w:t>
            </w:r>
            <w:r>
              <w:rPr>
                <w:szCs w:val="21"/>
              </w:rPr>
              <w:t>章</w:t>
            </w:r>
            <w:r>
              <w:rPr>
                <w:rFonts w:hint="eastAsia"/>
                <w:szCs w:val="21"/>
              </w:rPr>
              <w:t>生命的遗传与变异</w:t>
            </w:r>
          </w:p>
        </w:tc>
        <w:tc>
          <w:tcPr>
            <w:tcW w:w="1147" w:type="dxa"/>
            <w:vAlign w:val="top"/>
          </w:tcPr>
          <w:p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C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305</w:t>
            </w:r>
          </w:p>
        </w:tc>
        <w:tc>
          <w:tcPr>
            <w:tcW w:w="1178" w:type="dxa"/>
            <w:vAlign w:val="center"/>
          </w:tcPr>
          <w:p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  <w:vAlign w:val="top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65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221" w:type="dxa"/>
          </w:tcPr>
          <w:p>
            <w:pPr>
              <w:rPr>
                <w:szCs w:val="21"/>
              </w:rPr>
            </w:pPr>
          </w:p>
        </w:tc>
        <w:tc>
          <w:tcPr>
            <w:tcW w:w="3427" w:type="dxa"/>
            <w:vAlign w:val="top"/>
          </w:tcPr>
          <w:p>
            <w:pPr>
              <w:rPr>
                <w:color w:val="FF0000"/>
                <w:szCs w:val="21"/>
              </w:rPr>
            </w:pPr>
          </w:p>
        </w:tc>
        <w:tc>
          <w:tcPr>
            <w:tcW w:w="1147" w:type="dxa"/>
            <w:vAlign w:val="top"/>
          </w:tcPr>
          <w:p>
            <w:pPr>
              <w:widowControl/>
              <w:textAlignment w:val="baseline"/>
              <w:rPr>
                <w:rFonts w:hint="eastAsia"/>
                <w:szCs w:val="21"/>
              </w:rPr>
            </w:pPr>
          </w:p>
        </w:tc>
        <w:tc>
          <w:tcPr>
            <w:tcW w:w="1178" w:type="dxa"/>
            <w:vAlign w:val="center"/>
          </w:tcPr>
          <w:p>
            <w:pPr>
              <w:widowControl/>
              <w:textAlignment w:val="baseline"/>
              <w:rPr>
                <w:rFonts w:hint="eastAsia"/>
                <w:szCs w:val="21"/>
              </w:rPr>
            </w:pPr>
          </w:p>
        </w:tc>
        <w:tc>
          <w:tcPr>
            <w:tcW w:w="1244" w:type="dxa"/>
            <w:vAlign w:val="top"/>
          </w:tcPr>
          <w:p>
            <w:pPr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考试周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65" w:type="dxa"/>
          </w:tcPr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11</w:t>
            </w:r>
          </w:p>
        </w:tc>
        <w:tc>
          <w:tcPr>
            <w:tcW w:w="1221" w:type="dxa"/>
            <w:vAlign w:val="top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11月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szCs w:val="21"/>
              </w:rPr>
              <w:t>日</w:t>
            </w:r>
          </w:p>
          <w:p>
            <w:pPr>
              <w:rPr>
                <w:szCs w:val="21"/>
              </w:rPr>
            </w:pPr>
          </w:p>
        </w:tc>
        <w:tc>
          <w:tcPr>
            <w:tcW w:w="3427" w:type="dxa"/>
            <w:vAlign w:val="top"/>
          </w:tcPr>
          <w:p>
            <w:pPr>
              <w:rPr>
                <w:color w:val="FF0000"/>
                <w:szCs w:val="21"/>
              </w:rPr>
            </w:pP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五</w:t>
            </w:r>
            <w:r>
              <w:rPr>
                <w:szCs w:val="21"/>
              </w:rPr>
              <w:t>章</w:t>
            </w:r>
            <w:r>
              <w:rPr>
                <w:rFonts w:hint="eastAsia"/>
                <w:szCs w:val="21"/>
              </w:rPr>
              <w:t>生命的遗传与变异</w:t>
            </w:r>
          </w:p>
        </w:tc>
        <w:tc>
          <w:tcPr>
            <w:tcW w:w="1147" w:type="dxa"/>
            <w:vAlign w:val="top"/>
          </w:tcPr>
          <w:p>
            <w:pPr>
              <w:widowControl/>
              <w:textAlignment w:val="baseline"/>
              <w:rPr>
                <w:rFonts w:hint="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C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305</w:t>
            </w:r>
          </w:p>
        </w:tc>
        <w:tc>
          <w:tcPr>
            <w:tcW w:w="1178" w:type="dxa"/>
            <w:vAlign w:val="center"/>
          </w:tcPr>
          <w:p>
            <w:pPr>
              <w:widowControl/>
              <w:textAlignment w:val="baseline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  <w:vAlign w:val="top"/>
          </w:tcPr>
          <w:p>
            <w:pPr>
              <w:rPr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65" w:type="dxa"/>
          </w:tcPr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12</w:t>
            </w:r>
          </w:p>
        </w:tc>
        <w:tc>
          <w:tcPr>
            <w:tcW w:w="1221" w:type="dxa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11月1</w:t>
            </w:r>
            <w:r>
              <w:rPr>
                <w:rFonts w:hint="eastAsia"/>
                <w:szCs w:val="21"/>
                <w:lang w:val="en-US" w:eastAsia="zh-CN"/>
              </w:rPr>
              <w:t>7</w:t>
            </w:r>
            <w:r>
              <w:rPr>
                <w:rFonts w:hint="eastAsia"/>
                <w:szCs w:val="21"/>
              </w:rPr>
              <w:t>日</w:t>
            </w:r>
          </w:p>
          <w:p>
            <w:pPr>
              <w:rPr>
                <w:szCs w:val="21"/>
              </w:rPr>
            </w:pPr>
          </w:p>
        </w:tc>
        <w:tc>
          <w:tcPr>
            <w:tcW w:w="3427" w:type="dxa"/>
            <w:vAlign w:val="top"/>
          </w:tcPr>
          <w:p>
            <w:pPr>
              <w:rPr>
                <w:color w:val="FF0000"/>
                <w:szCs w:val="21"/>
              </w:rPr>
            </w:pP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五</w:t>
            </w:r>
            <w:r>
              <w:rPr>
                <w:szCs w:val="21"/>
              </w:rPr>
              <w:t>章</w:t>
            </w:r>
            <w:r>
              <w:rPr>
                <w:rFonts w:hint="eastAsia"/>
                <w:szCs w:val="21"/>
              </w:rPr>
              <w:t>生命的遗传与变异</w:t>
            </w:r>
          </w:p>
        </w:tc>
        <w:tc>
          <w:tcPr>
            <w:tcW w:w="1147" w:type="dxa"/>
            <w:vAlign w:val="top"/>
          </w:tcPr>
          <w:p>
            <w:pPr>
              <w:widowControl/>
              <w:textAlignment w:val="baseline"/>
              <w:rPr>
                <w:rFonts w:hint="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C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305</w:t>
            </w:r>
          </w:p>
        </w:tc>
        <w:tc>
          <w:tcPr>
            <w:tcW w:w="1178" w:type="dxa"/>
            <w:vAlign w:val="center"/>
          </w:tcPr>
          <w:p>
            <w:pPr>
              <w:widowControl/>
              <w:textAlignment w:val="baseline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  <w:vAlign w:val="top"/>
          </w:tcPr>
          <w:p>
            <w:pPr>
              <w:rPr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65" w:type="dxa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  <w:tc>
          <w:tcPr>
            <w:tcW w:w="1221" w:type="dxa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11月</w:t>
            </w:r>
            <w:r>
              <w:rPr>
                <w:rFonts w:hint="eastAsia"/>
                <w:szCs w:val="21"/>
                <w:lang w:val="en-US" w:eastAsia="zh-CN"/>
              </w:rPr>
              <w:t>24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427" w:type="dxa"/>
            <w:vAlign w:val="top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第六章生命的个体发育</w:t>
            </w:r>
          </w:p>
          <w:p>
            <w:pPr>
              <w:rPr>
                <w:szCs w:val="21"/>
              </w:rPr>
            </w:pPr>
          </w:p>
        </w:tc>
        <w:tc>
          <w:tcPr>
            <w:tcW w:w="1147" w:type="dxa"/>
            <w:vAlign w:val="top"/>
          </w:tcPr>
          <w:p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C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305</w:t>
            </w:r>
          </w:p>
        </w:tc>
        <w:tc>
          <w:tcPr>
            <w:tcW w:w="1178" w:type="dxa"/>
            <w:vAlign w:val="center"/>
          </w:tcPr>
          <w:p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  <w:vAlign w:val="top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65" w:type="dxa"/>
          </w:tcPr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14</w:t>
            </w:r>
          </w:p>
        </w:tc>
        <w:tc>
          <w:tcPr>
            <w:tcW w:w="1221" w:type="dxa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日</w:t>
            </w:r>
          </w:p>
          <w:p>
            <w:pPr>
              <w:rPr>
                <w:szCs w:val="21"/>
              </w:rPr>
            </w:pPr>
          </w:p>
        </w:tc>
        <w:tc>
          <w:tcPr>
            <w:tcW w:w="3427" w:type="dxa"/>
            <w:vAlign w:val="top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第七章生命多样性及其形成机制</w:t>
            </w: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第八章生物的分类方法与分类系统</w:t>
            </w:r>
          </w:p>
        </w:tc>
        <w:tc>
          <w:tcPr>
            <w:tcW w:w="1147" w:type="dxa"/>
            <w:vAlign w:val="top"/>
          </w:tcPr>
          <w:p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C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305</w:t>
            </w:r>
          </w:p>
        </w:tc>
        <w:tc>
          <w:tcPr>
            <w:tcW w:w="1178" w:type="dxa"/>
            <w:vAlign w:val="center"/>
          </w:tcPr>
          <w:p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  <w:vAlign w:val="top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65" w:type="dxa"/>
          </w:tcPr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bookmarkStart w:id="4" w:name="_GoBack" w:colFirst="3" w:colLast="4"/>
            <w:bookmarkStart w:id="1" w:name="OLE_LINK2" w:colFirst="4" w:colLast="4"/>
            <w:r>
              <w:rPr>
                <w:rFonts w:hint="eastAsia"/>
                <w:szCs w:val="21"/>
                <w:lang w:val="en-US" w:eastAsia="zh-CN"/>
              </w:rPr>
              <w:t>15</w:t>
            </w:r>
          </w:p>
        </w:tc>
        <w:tc>
          <w:tcPr>
            <w:tcW w:w="1221" w:type="dxa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  <w:r>
              <w:rPr>
                <w:rFonts w:hint="eastAsia"/>
                <w:szCs w:val="21"/>
              </w:rPr>
              <w:t>日</w:t>
            </w:r>
          </w:p>
          <w:p>
            <w:pPr>
              <w:rPr>
                <w:szCs w:val="21"/>
              </w:rPr>
            </w:pPr>
          </w:p>
        </w:tc>
        <w:tc>
          <w:tcPr>
            <w:tcW w:w="3427" w:type="dxa"/>
            <w:vAlign w:val="top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第九章生命的进化</w:t>
            </w:r>
          </w:p>
        </w:tc>
        <w:tc>
          <w:tcPr>
            <w:tcW w:w="1147" w:type="dxa"/>
            <w:vAlign w:val="top"/>
          </w:tcPr>
          <w:p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C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305</w:t>
            </w:r>
          </w:p>
        </w:tc>
        <w:tc>
          <w:tcPr>
            <w:tcW w:w="1178" w:type="dxa"/>
            <w:vAlign w:val="center"/>
          </w:tcPr>
          <w:p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>
            <w:pPr>
              <w:rPr>
                <w:szCs w:val="21"/>
              </w:rPr>
            </w:pPr>
          </w:p>
        </w:tc>
      </w:tr>
      <w:bookmarkEnd w:id="4"/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65" w:type="dxa"/>
          </w:tcPr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16</w:t>
            </w:r>
          </w:p>
        </w:tc>
        <w:tc>
          <w:tcPr>
            <w:tcW w:w="1221" w:type="dxa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15</w:t>
            </w:r>
            <w:r>
              <w:rPr>
                <w:rFonts w:hint="eastAsia"/>
                <w:szCs w:val="21"/>
              </w:rPr>
              <w:t>号</w:t>
            </w:r>
          </w:p>
          <w:p>
            <w:pPr>
              <w:rPr>
                <w:szCs w:val="21"/>
              </w:rPr>
            </w:pPr>
          </w:p>
        </w:tc>
        <w:tc>
          <w:tcPr>
            <w:tcW w:w="3427" w:type="dxa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第十章生物与环境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第十一章疾病的生物学机制</w:t>
            </w:r>
          </w:p>
        </w:tc>
        <w:tc>
          <w:tcPr>
            <w:tcW w:w="1147" w:type="dxa"/>
            <w:vAlign w:val="top"/>
          </w:tcPr>
          <w:p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C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305</w:t>
            </w:r>
          </w:p>
        </w:tc>
        <w:tc>
          <w:tcPr>
            <w:tcW w:w="1178" w:type="dxa"/>
            <w:vAlign w:val="center"/>
          </w:tcPr>
          <w:p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程芳</w:t>
            </w:r>
          </w:p>
        </w:tc>
        <w:tc>
          <w:tcPr>
            <w:tcW w:w="1244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65" w:type="dxa"/>
          </w:tcPr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bookmarkStart w:id="2" w:name="OLE_LINK1" w:colFirst="3" w:colLast="4"/>
            <w:r>
              <w:rPr>
                <w:rFonts w:hint="eastAsia"/>
                <w:szCs w:val="21"/>
                <w:lang w:val="en-US" w:eastAsia="zh-CN"/>
              </w:rPr>
              <w:t>17</w:t>
            </w:r>
          </w:p>
        </w:tc>
        <w:tc>
          <w:tcPr>
            <w:tcW w:w="1221" w:type="dxa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12月2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号</w:t>
            </w:r>
          </w:p>
          <w:p>
            <w:pPr>
              <w:rPr>
                <w:szCs w:val="21"/>
              </w:rPr>
            </w:pPr>
          </w:p>
        </w:tc>
        <w:tc>
          <w:tcPr>
            <w:tcW w:w="3427" w:type="dxa"/>
            <w:vAlign w:val="top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第十二章人类基因组计划</w:t>
            </w:r>
          </w:p>
          <w:p>
            <w:pPr>
              <w:rPr>
                <w:rFonts w:hint="eastAsia"/>
                <w:szCs w:val="21"/>
              </w:rPr>
            </w:pPr>
          </w:p>
        </w:tc>
        <w:tc>
          <w:tcPr>
            <w:tcW w:w="1147" w:type="dxa"/>
            <w:vAlign w:val="top"/>
          </w:tcPr>
          <w:p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C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305</w:t>
            </w:r>
          </w:p>
        </w:tc>
        <w:tc>
          <w:tcPr>
            <w:tcW w:w="1178" w:type="dxa"/>
            <w:vAlign w:val="center"/>
          </w:tcPr>
          <w:p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程芳</w:t>
            </w:r>
          </w:p>
        </w:tc>
        <w:tc>
          <w:tcPr>
            <w:tcW w:w="1244" w:type="dxa"/>
          </w:tcPr>
          <w:p>
            <w:pPr>
              <w:rPr>
                <w:szCs w:val="21"/>
              </w:rPr>
            </w:pPr>
          </w:p>
        </w:tc>
      </w:tr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65" w:type="dxa"/>
          </w:tcPr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18</w:t>
            </w:r>
          </w:p>
        </w:tc>
        <w:tc>
          <w:tcPr>
            <w:tcW w:w="1221" w:type="dxa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12月29日</w:t>
            </w:r>
          </w:p>
        </w:tc>
        <w:tc>
          <w:tcPr>
            <w:tcW w:w="3427" w:type="dxa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第十三章预测医学</w:t>
            </w:r>
          </w:p>
        </w:tc>
        <w:tc>
          <w:tcPr>
            <w:tcW w:w="1147" w:type="dxa"/>
            <w:vAlign w:val="top"/>
          </w:tcPr>
          <w:p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C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305</w:t>
            </w:r>
          </w:p>
        </w:tc>
        <w:tc>
          <w:tcPr>
            <w:tcW w:w="1178" w:type="dxa"/>
            <w:vAlign w:val="center"/>
          </w:tcPr>
          <w:p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程芳</w:t>
            </w:r>
          </w:p>
        </w:tc>
        <w:tc>
          <w:tcPr>
            <w:tcW w:w="1244" w:type="dxa"/>
          </w:tcPr>
          <w:p>
            <w:pPr>
              <w:rPr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65" w:type="dxa"/>
          </w:tcPr>
          <w:p>
            <w:pPr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</w:t>
            </w:r>
          </w:p>
        </w:tc>
        <w:tc>
          <w:tcPr>
            <w:tcW w:w="1221" w:type="dxa"/>
            <w:vAlign w:val="top"/>
          </w:tcPr>
          <w:p>
            <w:pPr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1月5日</w:t>
            </w:r>
          </w:p>
        </w:tc>
        <w:tc>
          <w:tcPr>
            <w:tcW w:w="3427" w:type="dxa"/>
            <w:vAlign w:val="top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第十四章干细胞与医学</w:t>
            </w:r>
          </w:p>
        </w:tc>
        <w:tc>
          <w:tcPr>
            <w:tcW w:w="1147" w:type="dxa"/>
            <w:vAlign w:val="top"/>
          </w:tcPr>
          <w:p>
            <w:pPr>
              <w:widowControl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305</w:t>
            </w:r>
          </w:p>
        </w:tc>
        <w:tc>
          <w:tcPr>
            <w:tcW w:w="1178" w:type="dxa"/>
            <w:vAlign w:val="center"/>
          </w:tcPr>
          <w:p>
            <w:pPr>
              <w:widowControl/>
              <w:textAlignment w:val="baseline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程芳</w:t>
            </w:r>
          </w:p>
        </w:tc>
        <w:tc>
          <w:tcPr>
            <w:tcW w:w="1244" w:type="dxa"/>
          </w:tcPr>
          <w:p>
            <w:pPr>
              <w:rPr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65" w:type="dxa"/>
          </w:tcPr>
          <w:p>
            <w:pPr>
              <w:rPr>
                <w:rFonts w:hint="default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20-21</w:t>
            </w:r>
          </w:p>
        </w:tc>
        <w:tc>
          <w:tcPr>
            <w:tcW w:w="1221" w:type="dxa"/>
          </w:tcPr>
          <w:p>
            <w:pPr>
              <w:rPr>
                <w:color w:val="FF0000"/>
                <w:szCs w:val="21"/>
              </w:rPr>
            </w:pPr>
          </w:p>
        </w:tc>
        <w:tc>
          <w:tcPr>
            <w:tcW w:w="3427" w:type="dxa"/>
          </w:tcPr>
          <w:p>
            <w:pPr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考试</w:t>
            </w:r>
          </w:p>
        </w:tc>
        <w:tc>
          <w:tcPr>
            <w:tcW w:w="1147" w:type="dxa"/>
          </w:tcPr>
          <w:p>
            <w:pPr>
              <w:widowControl/>
              <w:textAlignment w:val="baseline"/>
              <w:rPr>
                <w:color w:val="FF0000"/>
                <w:szCs w:val="21"/>
              </w:rPr>
            </w:pPr>
          </w:p>
        </w:tc>
        <w:tc>
          <w:tcPr>
            <w:tcW w:w="1178" w:type="dxa"/>
            <w:vAlign w:val="center"/>
          </w:tcPr>
          <w:p>
            <w:pPr>
              <w:widowControl/>
              <w:textAlignment w:val="baseline"/>
              <w:rPr>
                <w:color w:val="FF0000"/>
                <w:szCs w:val="21"/>
              </w:rPr>
            </w:pPr>
          </w:p>
        </w:tc>
        <w:tc>
          <w:tcPr>
            <w:tcW w:w="1244" w:type="dxa"/>
          </w:tcPr>
          <w:p>
            <w:pPr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考试周</w:t>
            </w:r>
          </w:p>
        </w:tc>
      </w:tr>
    </w:tbl>
    <w:p>
      <w:pPr>
        <w:rPr>
          <w:rFonts w:hint="default" w:eastAsia="宋体"/>
          <w:color w:val="FF0000"/>
          <w:sz w:val="20"/>
          <w:szCs w:val="20"/>
          <w:lang w:val="en-US" w:eastAsia="zh-CN"/>
        </w:rPr>
      </w:pPr>
      <w:r>
        <w:rPr>
          <w:rFonts w:hint="eastAsia"/>
          <w:color w:val="FF0000"/>
          <w:sz w:val="20"/>
          <w:szCs w:val="20"/>
        </w:rPr>
        <w:t>学生助理：</w:t>
      </w:r>
      <w:r>
        <w:rPr>
          <w:rFonts w:hint="eastAsia"/>
          <w:color w:val="FF0000"/>
          <w:sz w:val="20"/>
          <w:szCs w:val="20"/>
          <w:lang w:val="en-US" w:eastAsia="zh-CN"/>
        </w:rPr>
        <w:t>杨欣蕊</w:t>
      </w:r>
      <w:r>
        <w:rPr>
          <w:rFonts w:hint="eastAsia"/>
          <w:color w:val="FF0000"/>
          <w:sz w:val="20"/>
          <w:szCs w:val="20"/>
        </w:rPr>
        <w:t xml:space="preserve"> ；联系电话：</w:t>
      </w:r>
      <w:r>
        <w:rPr>
          <w:color w:val="FF0000"/>
          <w:sz w:val="20"/>
          <w:szCs w:val="20"/>
        </w:rPr>
        <w:t>1</w:t>
      </w:r>
      <w:r>
        <w:rPr>
          <w:rFonts w:hint="eastAsia"/>
          <w:color w:val="FF0000"/>
          <w:sz w:val="20"/>
          <w:szCs w:val="20"/>
          <w:lang w:val="en-US" w:eastAsia="zh-CN"/>
        </w:rPr>
        <w:t>5603056962</w:t>
      </w:r>
    </w:p>
    <w:p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上课地点：东校园教学楼</w:t>
      </w:r>
      <w:bookmarkStart w:id="3" w:name="OLE_LINK3"/>
      <w:r>
        <w:rPr>
          <w:rFonts w:hint="eastAsia"/>
          <w:sz w:val="20"/>
          <w:szCs w:val="20"/>
        </w:rPr>
        <w:t>C</w:t>
      </w:r>
      <w:bookmarkEnd w:id="3"/>
      <w:r>
        <w:rPr>
          <w:rFonts w:hint="eastAsia"/>
          <w:sz w:val="20"/>
          <w:szCs w:val="20"/>
          <w:lang w:val="en-US" w:eastAsia="zh-CN"/>
        </w:rPr>
        <w:t>305</w:t>
      </w: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  <w:lang w:val="en-US" w:eastAsia="zh-CN"/>
        </w:rPr>
        <w:t>5</w:t>
      </w:r>
      <w:r>
        <w:rPr>
          <w:rFonts w:hint="eastAsia"/>
          <w:sz w:val="20"/>
          <w:szCs w:val="20"/>
        </w:rPr>
        <w:t>-9周和11-1</w:t>
      </w:r>
      <w:r>
        <w:rPr>
          <w:rFonts w:hint="eastAsia"/>
          <w:sz w:val="20"/>
          <w:szCs w:val="20"/>
          <w:lang w:val="en-US" w:eastAsia="zh-CN"/>
        </w:rPr>
        <w:t>8</w:t>
      </w:r>
      <w:r>
        <w:rPr>
          <w:rFonts w:hint="eastAsia"/>
          <w:sz w:val="20"/>
          <w:szCs w:val="20"/>
        </w:rPr>
        <w:t>周的周</w:t>
      </w:r>
      <w:r>
        <w:rPr>
          <w:rFonts w:hint="eastAsia"/>
          <w:sz w:val="20"/>
          <w:szCs w:val="20"/>
          <w:lang w:val="en-US" w:eastAsia="zh-CN"/>
        </w:rPr>
        <w:t>二</w:t>
      </w:r>
      <w:r>
        <w:rPr>
          <w:rFonts w:hint="eastAsia"/>
          <w:sz w:val="20"/>
          <w:szCs w:val="20"/>
        </w:rPr>
        <w:t>），C</w:t>
      </w:r>
      <w:r>
        <w:rPr>
          <w:rFonts w:hint="eastAsia"/>
          <w:sz w:val="20"/>
          <w:szCs w:val="20"/>
          <w:lang w:val="en-US" w:eastAsia="zh-CN"/>
        </w:rPr>
        <w:t>3</w:t>
      </w:r>
      <w:r>
        <w:rPr>
          <w:rFonts w:hint="eastAsia"/>
          <w:sz w:val="20"/>
          <w:szCs w:val="20"/>
        </w:rPr>
        <w:t>05（</w:t>
      </w:r>
      <w:r>
        <w:rPr>
          <w:rFonts w:hint="eastAsia"/>
          <w:sz w:val="20"/>
          <w:szCs w:val="20"/>
          <w:lang w:val="en-US" w:eastAsia="zh-CN"/>
        </w:rPr>
        <w:t>5</w:t>
      </w:r>
      <w:r>
        <w:rPr>
          <w:rFonts w:hint="eastAsia"/>
          <w:sz w:val="20"/>
          <w:szCs w:val="20"/>
        </w:rPr>
        <w:t>-</w:t>
      </w:r>
      <w:r>
        <w:rPr>
          <w:rFonts w:hint="eastAsia"/>
          <w:sz w:val="20"/>
          <w:szCs w:val="20"/>
          <w:lang w:val="en-US" w:eastAsia="zh-CN"/>
        </w:rPr>
        <w:t>9</w:t>
      </w:r>
      <w:r>
        <w:rPr>
          <w:rFonts w:hint="eastAsia"/>
          <w:sz w:val="20"/>
          <w:szCs w:val="20"/>
        </w:rPr>
        <w:t>周的周</w:t>
      </w:r>
      <w:r>
        <w:rPr>
          <w:rFonts w:hint="eastAsia"/>
          <w:sz w:val="20"/>
          <w:szCs w:val="20"/>
          <w:lang w:val="en-US" w:eastAsia="zh-CN"/>
        </w:rPr>
        <w:t>五</w:t>
      </w:r>
      <w:r>
        <w:rPr>
          <w:rFonts w:hint="eastAsia"/>
          <w:sz w:val="20"/>
          <w:szCs w:val="20"/>
        </w:rPr>
        <w:t>）</w:t>
      </w:r>
    </w:p>
    <w:p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授课对象：药学院 (深圳)-20</w:t>
      </w:r>
      <w:r>
        <w:rPr>
          <w:rFonts w:hint="eastAsia"/>
          <w:sz w:val="20"/>
          <w:szCs w:val="20"/>
          <w:lang w:val="en-US" w:eastAsia="zh-CN"/>
        </w:rPr>
        <w:t>20</w:t>
      </w:r>
      <w:r>
        <w:rPr>
          <w:rFonts w:hint="eastAsia"/>
          <w:sz w:val="20"/>
          <w:szCs w:val="20"/>
        </w:rPr>
        <w:t>级药学-（100人）</w:t>
      </w:r>
    </w:p>
    <w:p>
      <w:pPr>
        <w:rPr>
          <w:rFonts w:hint="default" w:eastAsia="宋体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</w:rPr>
        <w:t>上课时间：</w:t>
      </w:r>
      <w:r>
        <w:rPr>
          <w:rFonts w:hint="eastAsia"/>
          <w:sz w:val="20"/>
          <w:szCs w:val="20"/>
          <w:lang w:val="en-US" w:eastAsia="zh-CN"/>
        </w:rPr>
        <w:t>周二下</w:t>
      </w:r>
      <w:r>
        <w:rPr>
          <w:rFonts w:hint="eastAsia"/>
          <w:sz w:val="20"/>
          <w:szCs w:val="20"/>
        </w:rPr>
        <w:t>午</w:t>
      </w:r>
      <w:r>
        <w:rPr>
          <w:rFonts w:hint="eastAsia"/>
          <w:sz w:val="20"/>
          <w:szCs w:val="20"/>
          <w:lang w:val="en-US" w:eastAsia="zh-CN"/>
        </w:rPr>
        <w:t>16</w:t>
      </w:r>
      <w:r>
        <w:rPr>
          <w:rFonts w:hint="eastAsia"/>
          <w:sz w:val="20"/>
          <w:szCs w:val="20"/>
        </w:rPr>
        <w:t>：</w:t>
      </w:r>
      <w:r>
        <w:rPr>
          <w:rFonts w:hint="eastAsia"/>
          <w:sz w:val="20"/>
          <w:szCs w:val="20"/>
          <w:lang w:val="en-US" w:eastAsia="zh-CN"/>
        </w:rPr>
        <w:t>2</w:t>
      </w:r>
      <w:r>
        <w:rPr>
          <w:rFonts w:hint="eastAsia"/>
          <w:sz w:val="20"/>
          <w:szCs w:val="20"/>
        </w:rPr>
        <w:t>0-</w:t>
      </w:r>
      <w:r>
        <w:rPr>
          <w:rFonts w:hint="eastAsia"/>
          <w:sz w:val="20"/>
          <w:szCs w:val="20"/>
          <w:lang w:val="en-US" w:eastAsia="zh-CN"/>
        </w:rPr>
        <w:t>18</w:t>
      </w:r>
      <w:r>
        <w:rPr>
          <w:rFonts w:hint="eastAsia"/>
          <w:sz w:val="20"/>
          <w:szCs w:val="20"/>
        </w:rPr>
        <w:t>：</w:t>
      </w:r>
      <w:r>
        <w:rPr>
          <w:rFonts w:hint="eastAsia"/>
          <w:sz w:val="20"/>
          <w:szCs w:val="20"/>
          <w:lang w:val="en-US" w:eastAsia="zh-CN"/>
        </w:rPr>
        <w:t>0</w:t>
      </w:r>
      <w:r>
        <w:rPr>
          <w:rFonts w:hint="eastAsia"/>
          <w:sz w:val="20"/>
          <w:szCs w:val="20"/>
        </w:rPr>
        <w:t>0（第</w:t>
      </w:r>
      <w:r>
        <w:rPr>
          <w:rFonts w:hint="eastAsia"/>
          <w:sz w:val="20"/>
          <w:szCs w:val="20"/>
          <w:lang w:val="en-US" w:eastAsia="zh-CN"/>
        </w:rPr>
        <w:t>七、八</w:t>
      </w:r>
      <w:r>
        <w:rPr>
          <w:rFonts w:hint="eastAsia"/>
          <w:sz w:val="20"/>
          <w:szCs w:val="20"/>
        </w:rPr>
        <w:t>节）</w:t>
      </w:r>
      <w:r>
        <w:rPr>
          <w:rFonts w:hint="eastAsia"/>
          <w:sz w:val="20"/>
          <w:szCs w:val="20"/>
          <w:lang w:val="en-US" w:eastAsia="zh-CN"/>
        </w:rPr>
        <w:t xml:space="preserve"> 周五上午10：00-11：40（三、四节）</w:t>
      </w:r>
    </w:p>
    <w:p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填表人：陈红波  审核人：陈晓露</w:t>
      </w:r>
    </w:p>
    <w:p>
      <w:pPr>
        <w:jc w:val="right"/>
      </w:pPr>
      <w:r>
        <w:rPr>
          <w:rFonts w:hint="eastAsia"/>
        </w:rPr>
        <w:t>授课老师：陈红波、程芳</w:t>
      </w:r>
    </w:p>
    <w:p>
      <w:pPr>
        <w:wordWrap w:val="0"/>
        <w:jc w:val="right"/>
        <w:rPr>
          <w:rStyle w:val="7"/>
          <w:rFonts w:hint="eastAsia"/>
        </w:rPr>
      </w:pPr>
      <w:r>
        <w:rPr>
          <w:rFonts w:hint="eastAsia"/>
        </w:rPr>
        <w:t>陈红波联系方式：15889353410   邮箱：</w:t>
      </w:r>
      <w:r>
        <w:fldChar w:fldCharType="begin"/>
      </w:r>
      <w:r>
        <w:instrText xml:space="preserve"> HYPERLINK "mailto:chenhb7@mail.sysu.edu.cn" </w:instrText>
      </w:r>
      <w:r>
        <w:fldChar w:fldCharType="separate"/>
      </w:r>
      <w:r>
        <w:rPr>
          <w:rStyle w:val="7"/>
          <w:rFonts w:hint="eastAsia"/>
        </w:rPr>
        <w:t>chenhb7@mail.sysu.edu.cn</w:t>
      </w:r>
      <w:r>
        <w:rPr>
          <w:rStyle w:val="7"/>
          <w:rFonts w:hint="eastAsia"/>
        </w:rPr>
        <w:fldChar w:fldCharType="end"/>
      </w:r>
    </w:p>
    <w:p>
      <w:pPr>
        <w:wordWrap/>
        <w:jc w:val="right"/>
        <w:rPr>
          <w:rStyle w:val="7"/>
          <w:rFonts w:hint="eastAsia"/>
        </w:rPr>
      </w:pPr>
    </w:p>
    <w:p>
      <w:pPr>
        <w:wordWrap/>
        <w:jc w:val="right"/>
        <w:rPr>
          <w:rStyle w:val="7"/>
          <w:rFonts w:hint="eastAsia"/>
        </w:rPr>
      </w:pPr>
    </w:p>
    <w:sectPr>
      <w:headerReference r:id="rId3" w:type="default"/>
      <w:pgSz w:w="11907" w:h="16727"/>
      <w:pgMar w:top="1134" w:right="1701" w:bottom="1191" w:left="1440" w:header="737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E6A2F"/>
    <w:multiLevelType w:val="multilevel"/>
    <w:tmpl w:val="155E6A2F"/>
    <w:lvl w:ilvl="0" w:tentative="0">
      <w:start w:val="1"/>
      <w:numFmt w:val="japaneseCounting"/>
      <w:lvlText w:val="第%1章"/>
      <w:lvlJc w:val="left"/>
      <w:pPr>
        <w:ind w:left="730" w:hanging="73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416"/>
    <w:rsid w:val="00006AB1"/>
    <w:rsid w:val="00010B83"/>
    <w:rsid w:val="000752C1"/>
    <w:rsid w:val="000D7AB7"/>
    <w:rsid w:val="00172EC0"/>
    <w:rsid w:val="001A4D85"/>
    <w:rsid w:val="00232D89"/>
    <w:rsid w:val="00264E1F"/>
    <w:rsid w:val="002B5E6D"/>
    <w:rsid w:val="00325B42"/>
    <w:rsid w:val="00355118"/>
    <w:rsid w:val="004B0BED"/>
    <w:rsid w:val="00522416"/>
    <w:rsid w:val="00561031"/>
    <w:rsid w:val="005C6CC2"/>
    <w:rsid w:val="005C6E77"/>
    <w:rsid w:val="005D5D83"/>
    <w:rsid w:val="0065490A"/>
    <w:rsid w:val="00742827"/>
    <w:rsid w:val="00751E43"/>
    <w:rsid w:val="007D443C"/>
    <w:rsid w:val="00874147"/>
    <w:rsid w:val="008C0B38"/>
    <w:rsid w:val="00A430C6"/>
    <w:rsid w:val="00B51ACB"/>
    <w:rsid w:val="00B7571E"/>
    <w:rsid w:val="00C1328D"/>
    <w:rsid w:val="00D2514D"/>
    <w:rsid w:val="00DC2443"/>
    <w:rsid w:val="00DE255B"/>
    <w:rsid w:val="00E2373B"/>
    <w:rsid w:val="00E72928"/>
    <w:rsid w:val="00EA30FA"/>
    <w:rsid w:val="00F837DE"/>
    <w:rsid w:val="178114F2"/>
    <w:rsid w:val="1C90420A"/>
    <w:rsid w:val="1EB87185"/>
    <w:rsid w:val="22CD0211"/>
    <w:rsid w:val="2DA07785"/>
    <w:rsid w:val="35B306CF"/>
    <w:rsid w:val="383C5A19"/>
    <w:rsid w:val="38914195"/>
    <w:rsid w:val="39115FBA"/>
    <w:rsid w:val="3BC33BBD"/>
    <w:rsid w:val="45F41D3F"/>
    <w:rsid w:val="4B9A0891"/>
    <w:rsid w:val="5FEF2F8E"/>
    <w:rsid w:val="6299320D"/>
    <w:rsid w:val="661244EB"/>
    <w:rsid w:val="67C06581"/>
    <w:rsid w:val="70B32F0F"/>
    <w:rsid w:val="73E2747D"/>
    <w:rsid w:val="79405718"/>
    <w:rsid w:val="7BDF3D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759</Characters>
  <Lines>6</Lines>
  <Paragraphs>1</Paragraphs>
  <TotalTime>0</TotalTime>
  <ScaleCrop>false</ScaleCrop>
  <LinksUpToDate>false</LinksUpToDate>
  <CharactersWithSpaces>891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2017-09-04T07:46:00Z</dcterms:created>
  <dc:creator>MacBook</dc:creator>
  <cp:lastModifiedBy>沐非</cp:lastModifiedBy>
  <dcterms:modified xsi:type="dcterms:W3CDTF">2020-09-28T09:24:14Z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