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AB2" w:rsidRPr="00EA253C" w:rsidRDefault="00EA253C">
      <w:pPr>
        <w:jc w:val="center"/>
        <w:rPr>
          <w:sz w:val="30"/>
          <w:szCs w:val="30"/>
        </w:rPr>
      </w:pPr>
      <w:bookmarkStart w:id="0" w:name="_GoBack"/>
      <w:r w:rsidRPr="00EA253C">
        <w:rPr>
          <w:rFonts w:hint="eastAsia"/>
          <w:sz w:val="30"/>
          <w:szCs w:val="30"/>
        </w:rPr>
        <w:t>药学院（深圳）</w:t>
      </w:r>
      <w:r w:rsidRPr="00EA253C">
        <w:rPr>
          <w:rFonts w:hint="eastAsia"/>
          <w:sz w:val="30"/>
          <w:szCs w:val="30"/>
        </w:rPr>
        <w:t>2018-2019</w:t>
      </w:r>
      <w:r w:rsidRPr="00EA253C">
        <w:rPr>
          <w:rFonts w:hint="eastAsia"/>
          <w:sz w:val="30"/>
          <w:szCs w:val="30"/>
        </w:rPr>
        <w:t>学年第</w:t>
      </w:r>
      <w:r w:rsidRPr="00EA253C">
        <w:rPr>
          <w:rFonts w:hint="eastAsia"/>
          <w:sz w:val="30"/>
          <w:szCs w:val="30"/>
        </w:rPr>
        <w:t>1</w:t>
      </w:r>
      <w:r w:rsidRPr="00EA253C">
        <w:rPr>
          <w:rFonts w:hint="eastAsia"/>
          <w:sz w:val="30"/>
          <w:szCs w:val="30"/>
        </w:rPr>
        <w:t>学期课程表</w:t>
      </w:r>
    </w:p>
    <w:p w:rsidR="00097AB2" w:rsidRPr="00EA253C" w:rsidRDefault="00EA253C">
      <w:pPr>
        <w:jc w:val="center"/>
        <w:rPr>
          <w:sz w:val="30"/>
          <w:szCs w:val="30"/>
        </w:rPr>
      </w:pPr>
      <w:r w:rsidRPr="00EA253C">
        <w:rPr>
          <w:rFonts w:hint="eastAsia"/>
          <w:sz w:val="30"/>
          <w:szCs w:val="30"/>
        </w:rPr>
        <w:t>2018</w:t>
      </w:r>
      <w:r w:rsidRPr="00EA253C">
        <w:rPr>
          <w:rFonts w:hint="eastAsia"/>
          <w:sz w:val="30"/>
          <w:szCs w:val="30"/>
        </w:rPr>
        <w:t>级药学（</w:t>
      </w:r>
      <w:r w:rsidRPr="00EA253C">
        <w:rPr>
          <w:rFonts w:hint="eastAsia"/>
          <w:sz w:val="30"/>
          <w:szCs w:val="30"/>
        </w:rPr>
        <w:t>100</w:t>
      </w:r>
      <w:r w:rsidRPr="00EA253C">
        <w:rPr>
          <w:rFonts w:hint="eastAsia"/>
          <w:sz w:val="30"/>
          <w:szCs w:val="30"/>
        </w:rPr>
        <w:t>人）</w:t>
      </w:r>
    </w:p>
    <w:p w:rsidR="00097AB2" w:rsidRPr="00EA253C" w:rsidRDefault="00097AB2">
      <w:pPr>
        <w:rPr>
          <w:sz w:val="30"/>
          <w:szCs w:val="30"/>
        </w:rPr>
      </w:pPr>
    </w:p>
    <w:tbl>
      <w:tblPr>
        <w:tblStyle w:val="a6"/>
        <w:tblW w:w="9854" w:type="dxa"/>
        <w:tblLayout w:type="fixed"/>
        <w:tblLook w:val="04A0" w:firstRow="1" w:lastRow="0" w:firstColumn="1" w:lastColumn="0" w:noHBand="0" w:noVBand="1"/>
      </w:tblPr>
      <w:tblGrid>
        <w:gridCol w:w="1526"/>
        <w:gridCol w:w="1758"/>
        <w:gridCol w:w="1786"/>
        <w:gridCol w:w="1842"/>
        <w:gridCol w:w="1299"/>
        <w:gridCol w:w="1643"/>
      </w:tblGrid>
      <w:tr w:rsidR="00097AB2" w:rsidRPr="00EA253C">
        <w:tc>
          <w:tcPr>
            <w:tcW w:w="1526" w:type="dxa"/>
            <w:vAlign w:val="center"/>
          </w:tcPr>
          <w:p w:rsidR="00097AB2" w:rsidRPr="00EA253C" w:rsidRDefault="00EA253C">
            <w:pPr>
              <w:jc w:val="center"/>
            </w:pPr>
            <w:r w:rsidRPr="00EA253C">
              <w:t>时间</w:t>
            </w:r>
          </w:p>
        </w:tc>
        <w:tc>
          <w:tcPr>
            <w:tcW w:w="1758" w:type="dxa"/>
            <w:vAlign w:val="center"/>
          </w:tcPr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星期一</w:t>
            </w:r>
          </w:p>
        </w:tc>
        <w:tc>
          <w:tcPr>
            <w:tcW w:w="1786" w:type="dxa"/>
            <w:vAlign w:val="center"/>
          </w:tcPr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星期二</w:t>
            </w:r>
          </w:p>
        </w:tc>
        <w:tc>
          <w:tcPr>
            <w:tcW w:w="1842" w:type="dxa"/>
            <w:vAlign w:val="center"/>
          </w:tcPr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星期三</w:t>
            </w:r>
          </w:p>
        </w:tc>
        <w:tc>
          <w:tcPr>
            <w:tcW w:w="1299" w:type="dxa"/>
            <w:vAlign w:val="center"/>
          </w:tcPr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星期四</w:t>
            </w:r>
          </w:p>
        </w:tc>
        <w:tc>
          <w:tcPr>
            <w:tcW w:w="1643" w:type="dxa"/>
            <w:vAlign w:val="center"/>
          </w:tcPr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星期五</w:t>
            </w:r>
          </w:p>
        </w:tc>
      </w:tr>
      <w:tr w:rsidR="00097AB2" w:rsidRPr="00EA253C">
        <w:tc>
          <w:tcPr>
            <w:tcW w:w="1526" w:type="dxa"/>
            <w:vAlign w:val="center"/>
          </w:tcPr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1-2</w:t>
            </w:r>
            <w:r w:rsidRPr="00EA253C">
              <w:rPr>
                <w:rFonts w:hint="eastAsia"/>
              </w:rPr>
              <w:t>节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8:00-9:4</w:t>
            </w:r>
            <w:r w:rsidRPr="00EA253C">
              <w:t>0</w:t>
            </w:r>
          </w:p>
        </w:tc>
        <w:tc>
          <w:tcPr>
            <w:tcW w:w="1758" w:type="dxa"/>
            <w:vAlign w:val="center"/>
          </w:tcPr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rPr>
                <w:rFonts w:hint="eastAsia"/>
                <w:b/>
                <w:bCs/>
              </w:rPr>
              <w:t>药学导论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谢智勇教授等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100</w:t>
            </w:r>
            <w:r w:rsidRPr="00EA253C">
              <w:rPr>
                <w:rFonts w:hint="eastAsia"/>
              </w:rPr>
              <w:t>人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D402</w:t>
            </w:r>
          </w:p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rPr>
                <w:rFonts w:hint="eastAsia"/>
              </w:rPr>
              <w:t>3-</w:t>
            </w:r>
            <w:r w:rsidRPr="00EA253C">
              <w:t>9</w:t>
            </w:r>
            <w:r w:rsidRPr="00EA253C">
              <w:t>周，</w:t>
            </w:r>
            <w:r w:rsidRPr="00EA253C">
              <w:rPr>
                <w:rFonts w:hint="eastAsia"/>
              </w:rPr>
              <w:t>11-14</w:t>
            </w:r>
            <w:r w:rsidRPr="00EA253C">
              <w:rPr>
                <w:rFonts w:hint="eastAsia"/>
              </w:rPr>
              <w:t>周</w:t>
            </w:r>
          </w:p>
        </w:tc>
        <w:tc>
          <w:tcPr>
            <w:tcW w:w="1786" w:type="dxa"/>
            <w:vAlign w:val="center"/>
          </w:tcPr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rPr>
                <w:rFonts w:hint="eastAsia"/>
                <w:b/>
                <w:bCs/>
              </w:rPr>
              <w:t>基础生物学</w:t>
            </w:r>
          </w:p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rPr>
                <w:rFonts w:hint="eastAsia"/>
                <w:b/>
                <w:bCs/>
              </w:rPr>
              <w:t>陈红波副教授等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100</w:t>
            </w:r>
            <w:r w:rsidRPr="00EA253C">
              <w:rPr>
                <w:rFonts w:hint="eastAsia"/>
              </w:rPr>
              <w:t>人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C504</w:t>
            </w:r>
          </w:p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t>3</w:t>
            </w:r>
            <w:r w:rsidRPr="00EA253C">
              <w:rPr>
                <w:rFonts w:hint="eastAsia"/>
              </w:rPr>
              <w:t>-</w:t>
            </w:r>
            <w:r w:rsidRPr="00EA253C">
              <w:t>9</w:t>
            </w:r>
            <w:r w:rsidRPr="00EA253C">
              <w:rPr>
                <w:rFonts w:hint="eastAsia"/>
              </w:rPr>
              <w:t>，</w:t>
            </w:r>
            <w:r w:rsidRPr="00EA253C">
              <w:rPr>
                <w:rFonts w:hint="eastAsia"/>
              </w:rPr>
              <w:t>1</w:t>
            </w:r>
            <w:r w:rsidRPr="00EA253C">
              <w:t>1</w:t>
            </w:r>
            <w:r w:rsidRPr="00EA253C">
              <w:rPr>
                <w:rFonts w:hint="eastAsia"/>
              </w:rPr>
              <w:t>-</w:t>
            </w:r>
            <w:r w:rsidRPr="00EA253C">
              <w:t>19</w:t>
            </w:r>
            <w:r w:rsidRPr="00EA253C">
              <w:rPr>
                <w:rFonts w:hint="eastAsia"/>
              </w:rPr>
              <w:t>周</w:t>
            </w:r>
          </w:p>
        </w:tc>
        <w:tc>
          <w:tcPr>
            <w:tcW w:w="1842" w:type="dxa"/>
            <w:vAlign w:val="center"/>
          </w:tcPr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rPr>
                <w:rFonts w:hint="eastAsia"/>
                <w:b/>
                <w:bCs/>
              </w:rPr>
              <w:t>无机化学</w:t>
            </w:r>
          </w:p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rPr>
                <w:rFonts w:hint="eastAsia"/>
                <w:b/>
                <w:bCs/>
              </w:rPr>
              <w:t>3-</w:t>
            </w:r>
            <w:r w:rsidRPr="00EA253C">
              <w:rPr>
                <w:b/>
                <w:bCs/>
              </w:rPr>
              <w:t>16</w:t>
            </w:r>
            <w:r w:rsidRPr="00EA253C">
              <w:rPr>
                <w:rFonts w:hint="eastAsia"/>
                <w:b/>
                <w:bCs/>
              </w:rPr>
              <w:t>周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100</w:t>
            </w:r>
            <w:r w:rsidRPr="00EA253C">
              <w:rPr>
                <w:rFonts w:hint="eastAsia"/>
              </w:rPr>
              <w:t>人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C105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  <w:b/>
                <w:bCs/>
              </w:rPr>
              <w:t>叶建涛副教授等</w:t>
            </w:r>
          </w:p>
        </w:tc>
        <w:tc>
          <w:tcPr>
            <w:tcW w:w="1299" w:type="dxa"/>
            <w:vAlign w:val="center"/>
          </w:tcPr>
          <w:p w:rsidR="00097AB2" w:rsidRPr="00EA253C" w:rsidRDefault="00097AB2">
            <w:pPr>
              <w:jc w:val="center"/>
            </w:pPr>
          </w:p>
        </w:tc>
        <w:tc>
          <w:tcPr>
            <w:tcW w:w="1643" w:type="dxa"/>
            <w:vAlign w:val="center"/>
          </w:tcPr>
          <w:p w:rsidR="00097AB2" w:rsidRPr="00EA253C" w:rsidRDefault="00097AB2">
            <w:pPr>
              <w:jc w:val="center"/>
            </w:pPr>
          </w:p>
        </w:tc>
      </w:tr>
      <w:tr w:rsidR="00097AB2" w:rsidRPr="00EA253C">
        <w:tc>
          <w:tcPr>
            <w:tcW w:w="1526" w:type="dxa"/>
            <w:vAlign w:val="center"/>
          </w:tcPr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3-4</w:t>
            </w:r>
            <w:r w:rsidRPr="00EA253C">
              <w:rPr>
                <w:rFonts w:hint="eastAsia"/>
              </w:rPr>
              <w:t>节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10:00-11</w:t>
            </w:r>
            <w:r w:rsidRPr="00EA253C">
              <w:t>:40</w:t>
            </w:r>
          </w:p>
        </w:tc>
        <w:tc>
          <w:tcPr>
            <w:tcW w:w="1758" w:type="dxa"/>
            <w:vAlign w:val="center"/>
          </w:tcPr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rPr>
                <w:rFonts w:hint="eastAsia"/>
                <w:b/>
                <w:bCs/>
              </w:rPr>
              <w:t>中国近现代史纲要</w:t>
            </w:r>
            <w:r w:rsidRPr="00EA253C">
              <w:rPr>
                <w:rFonts w:hint="eastAsia"/>
                <w:bCs/>
              </w:rPr>
              <w:t>（</w:t>
            </w:r>
            <w:r w:rsidRPr="00EA253C">
              <w:rPr>
                <w:rFonts w:hint="eastAsia"/>
                <w:bCs/>
              </w:rPr>
              <w:t>3-9</w:t>
            </w:r>
            <w:r w:rsidRPr="00EA253C">
              <w:rPr>
                <w:rFonts w:hint="eastAsia"/>
                <w:bCs/>
              </w:rPr>
              <w:t>，</w:t>
            </w:r>
            <w:r w:rsidRPr="00EA253C">
              <w:rPr>
                <w:rFonts w:hint="eastAsia"/>
                <w:bCs/>
              </w:rPr>
              <w:t>11-19</w:t>
            </w:r>
            <w:r w:rsidRPr="00EA253C">
              <w:rPr>
                <w:rFonts w:hint="eastAsia"/>
              </w:rPr>
              <w:t>周</w:t>
            </w:r>
            <w:r w:rsidRPr="00EA253C">
              <w:rPr>
                <w:rFonts w:hint="eastAsia"/>
                <w:bCs/>
              </w:rPr>
              <w:t>）</w:t>
            </w:r>
          </w:p>
        </w:tc>
        <w:tc>
          <w:tcPr>
            <w:tcW w:w="1786" w:type="dxa"/>
            <w:vAlign w:val="center"/>
          </w:tcPr>
          <w:p w:rsidR="00097AB2" w:rsidRPr="00EA253C" w:rsidRDefault="00EA253C">
            <w:pPr>
              <w:jc w:val="center"/>
              <w:rPr>
                <w:b/>
              </w:rPr>
            </w:pPr>
            <w:r w:rsidRPr="00EA253C">
              <w:rPr>
                <w:b/>
              </w:rPr>
              <w:t>高等数学四</w:t>
            </w:r>
          </w:p>
          <w:p w:rsidR="00097AB2" w:rsidRPr="00EA253C" w:rsidRDefault="00EA253C">
            <w:pPr>
              <w:jc w:val="center"/>
            </w:pPr>
            <w:r w:rsidRPr="00EA253C">
              <w:t>（</w:t>
            </w:r>
            <w:r w:rsidRPr="00EA253C">
              <w:rPr>
                <w:rFonts w:hint="eastAsia"/>
              </w:rPr>
              <w:t>3-</w:t>
            </w:r>
            <w:r w:rsidRPr="00EA253C">
              <w:t>9</w:t>
            </w:r>
            <w:r w:rsidRPr="00EA253C">
              <w:t>周）</w:t>
            </w:r>
          </w:p>
        </w:tc>
        <w:tc>
          <w:tcPr>
            <w:tcW w:w="1842" w:type="dxa"/>
            <w:vAlign w:val="center"/>
          </w:tcPr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rPr>
                <w:rFonts w:hint="eastAsia"/>
                <w:b/>
                <w:bCs/>
              </w:rPr>
              <w:t>公共体育课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（</w:t>
            </w:r>
            <w:r w:rsidRPr="00EA253C">
              <w:rPr>
                <w:rFonts w:hint="eastAsia"/>
              </w:rPr>
              <w:t>11-19</w:t>
            </w:r>
            <w:r w:rsidRPr="00EA253C">
              <w:rPr>
                <w:rFonts w:hint="eastAsia"/>
              </w:rPr>
              <w:t>周）</w:t>
            </w:r>
          </w:p>
        </w:tc>
        <w:tc>
          <w:tcPr>
            <w:tcW w:w="1299" w:type="dxa"/>
            <w:vAlign w:val="center"/>
          </w:tcPr>
          <w:p w:rsidR="00097AB2" w:rsidRPr="00EA253C" w:rsidRDefault="00EA253C">
            <w:pPr>
              <w:jc w:val="center"/>
              <w:rPr>
                <w:b/>
              </w:rPr>
            </w:pPr>
            <w:r w:rsidRPr="00EA253C">
              <w:rPr>
                <w:b/>
              </w:rPr>
              <w:t>高等数学四</w:t>
            </w:r>
          </w:p>
          <w:p w:rsidR="00097AB2" w:rsidRPr="00EA253C" w:rsidRDefault="00EA253C">
            <w:pPr>
              <w:jc w:val="center"/>
            </w:pPr>
            <w:r w:rsidRPr="00EA253C">
              <w:t>（</w:t>
            </w:r>
            <w:r w:rsidRPr="00EA253C">
              <w:rPr>
                <w:rFonts w:hint="eastAsia"/>
              </w:rPr>
              <w:t>3-</w:t>
            </w:r>
            <w:r w:rsidRPr="00EA253C">
              <w:t>18</w:t>
            </w:r>
            <w:r w:rsidRPr="00EA253C">
              <w:t>周）</w:t>
            </w:r>
          </w:p>
        </w:tc>
        <w:tc>
          <w:tcPr>
            <w:tcW w:w="1643" w:type="dxa"/>
            <w:vAlign w:val="center"/>
          </w:tcPr>
          <w:p w:rsidR="00097AB2" w:rsidRPr="00EA253C" w:rsidRDefault="00097AB2">
            <w:pPr>
              <w:jc w:val="center"/>
            </w:pPr>
          </w:p>
        </w:tc>
      </w:tr>
      <w:tr w:rsidR="00097AB2" w:rsidRPr="00EA253C">
        <w:tc>
          <w:tcPr>
            <w:tcW w:w="1526" w:type="dxa"/>
            <w:vAlign w:val="center"/>
          </w:tcPr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5-6</w:t>
            </w:r>
            <w:r w:rsidRPr="00EA253C">
              <w:rPr>
                <w:rFonts w:hint="eastAsia"/>
              </w:rPr>
              <w:t>节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14:30-16</w:t>
            </w:r>
            <w:r w:rsidRPr="00EA253C">
              <w:t>:00</w:t>
            </w:r>
          </w:p>
        </w:tc>
        <w:tc>
          <w:tcPr>
            <w:tcW w:w="1758" w:type="dxa"/>
            <w:vAlign w:val="center"/>
          </w:tcPr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rPr>
                <w:rFonts w:hint="eastAsia"/>
                <w:b/>
                <w:bCs/>
              </w:rPr>
              <w:t>马克思主义基本原理概论</w:t>
            </w:r>
            <w:r w:rsidRPr="00EA253C">
              <w:rPr>
                <w:rFonts w:hint="eastAsia"/>
                <w:bCs/>
              </w:rPr>
              <w:t>（</w:t>
            </w:r>
            <w:r w:rsidRPr="00EA253C">
              <w:rPr>
                <w:rFonts w:hint="eastAsia"/>
                <w:bCs/>
              </w:rPr>
              <w:t>3-9</w:t>
            </w:r>
            <w:r w:rsidRPr="00EA253C">
              <w:rPr>
                <w:rFonts w:hint="eastAsia"/>
                <w:bCs/>
              </w:rPr>
              <w:t>，</w:t>
            </w:r>
            <w:r w:rsidRPr="00EA253C">
              <w:rPr>
                <w:rFonts w:hint="eastAsia"/>
                <w:bCs/>
              </w:rPr>
              <w:t>11-19</w:t>
            </w:r>
            <w:r w:rsidRPr="00EA253C">
              <w:rPr>
                <w:rFonts w:hint="eastAsia"/>
              </w:rPr>
              <w:t>周</w:t>
            </w:r>
            <w:r w:rsidRPr="00EA253C">
              <w:rPr>
                <w:rFonts w:hint="eastAsia"/>
                <w:bCs/>
              </w:rPr>
              <w:t>）</w:t>
            </w:r>
          </w:p>
        </w:tc>
        <w:tc>
          <w:tcPr>
            <w:tcW w:w="1786" w:type="dxa"/>
            <w:vAlign w:val="center"/>
          </w:tcPr>
          <w:p w:rsidR="00097AB2" w:rsidRPr="00EA253C" w:rsidRDefault="00097AB2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vAlign w:val="center"/>
          </w:tcPr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rPr>
                <w:rFonts w:hint="eastAsia"/>
                <w:b/>
                <w:bCs/>
              </w:rPr>
              <w:t>马克思主义基本原理概论</w:t>
            </w:r>
            <w:r w:rsidRPr="00EA253C">
              <w:rPr>
                <w:rFonts w:hint="eastAsia"/>
                <w:bCs/>
              </w:rPr>
              <w:t>（</w:t>
            </w:r>
            <w:r w:rsidRPr="00EA253C">
              <w:rPr>
                <w:rFonts w:hint="eastAsia"/>
                <w:bCs/>
              </w:rPr>
              <w:t>3-9</w:t>
            </w:r>
            <w:r w:rsidRPr="00EA253C">
              <w:rPr>
                <w:rFonts w:hint="eastAsia"/>
                <w:bCs/>
              </w:rPr>
              <w:t>，</w:t>
            </w:r>
            <w:r w:rsidRPr="00EA253C">
              <w:rPr>
                <w:rFonts w:hint="eastAsia"/>
                <w:bCs/>
              </w:rPr>
              <w:t>11-19</w:t>
            </w:r>
            <w:r w:rsidRPr="00EA253C">
              <w:rPr>
                <w:rFonts w:hint="eastAsia"/>
              </w:rPr>
              <w:t>周</w:t>
            </w:r>
            <w:r w:rsidRPr="00EA253C">
              <w:rPr>
                <w:rFonts w:hint="eastAsia"/>
                <w:bCs/>
              </w:rPr>
              <w:t>）</w:t>
            </w:r>
          </w:p>
        </w:tc>
        <w:tc>
          <w:tcPr>
            <w:tcW w:w="1299" w:type="dxa"/>
            <w:vAlign w:val="center"/>
          </w:tcPr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rPr>
                <w:rFonts w:hint="eastAsia"/>
                <w:b/>
                <w:bCs/>
              </w:rPr>
              <w:t>大学英语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（</w:t>
            </w:r>
            <w:r w:rsidRPr="00EA253C">
              <w:rPr>
                <w:rFonts w:hint="eastAsia"/>
              </w:rPr>
              <w:t>1-20</w:t>
            </w:r>
            <w:r w:rsidRPr="00EA253C">
              <w:rPr>
                <w:rFonts w:hint="eastAsia"/>
              </w:rPr>
              <w:t>周）</w:t>
            </w:r>
          </w:p>
        </w:tc>
        <w:tc>
          <w:tcPr>
            <w:tcW w:w="1643" w:type="dxa"/>
            <w:vMerge w:val="restart"/>
            <w:vAlign w:val="center"/>
          </w:tcPr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rPr>
                <w:rFonts w:hint="eastAsia"/>
                <w:b/>
                <w:bCs/>
              </w:rPr>
              <w:t>无机化学实验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叶建涛副教授等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（</w:t>
            </w:r>
            <w:r w:rsidRPr="00EA253C">
              <w:t>4</w:t>
            </w:r>
            <w:r w:rsidRPr="00EA253C">
              <w:rPr>
                <w:rFonts w:hint="eastAsia"/>
              </w:rPr>
              <w:t>-</w:t>
            </w:r>
            <w:r w:rsidRPr="00EA253C">
              <w:t>16</w:t>
            </w:r>
            <w:r w:rsidRPr="00EA253C">
              <w:rPr>
                <w:rFonts w:hint="eastAsia"/>
              </w:rPr>
              <w:t>周，双周）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东校园实验中心</w:t>
            </w:r>
            <w:r w:rsidRPr="00EA253C">
              <w:rPr>
                <w:rFonts w:hint="eastAsia"/>
              </w:rPr>
              <w:t>F502-503</w:t>
            </w:r>
          </w:p>
        </w:tc>
      </w:tr>
      <w:tr w:rsidR="00097AB2" w:rsidRPr="00EA253C">
        <w:tc>
          <w:tcPr>
            <w:tcW w:w="1526" w:type="dxa"/>
            <w:vAlign w:val="center"/>
          </w:tcPr>
          <w:p w:rsidR="00097AB2" w:rsidRPr="00EA253C" w:rsidRDefault="00EA253C">
            <w:pPr>
              <w:jc w:val="center"/>
            </w:pPr>
            <w:r w:rsidRPr="00EA253C">
              <w:t>7</w:t>
            </w:r>
            <w:r w:rsidRPr="00EA253C">
              <w:rPr>
                <w:rFonts w:hint="eastAsia"/>
              </w:rPr>
              <w:t>-</w:t>
            </w:r>
            <w:r w:rsidRPr="00EA253C">
              <w:t>8</w:t>
            </w:r>
            <w:r w:rsidRPr="00EA253C">
              <w:rPr>
                <w:rFonts w:hint="eastAsia"/>
              </w:rPr>
              <w:t>节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1</w:t>
            </w:r>
            <w:r w:rsidRPr="00EA253C">
              <w:t>6</w:t>
            </w:r>
            <w:r w:rsidRPr="00EA253C">
              <w:rPr>
                <w:rFonts w:hint="eastAsia"/>
              </w:rPr>
              <w:t>:</w:t>
            </w:r>
            <w:r w:rsidRPr="00EA253C">
              <w:t>2</w:t>
            </w:r>
            <w:r w:rsidRPr="00EA253C">
              <w:rPr>
                <w:rFonts w:hint="eastAsia"/>
              </w:rPr>
              <w:t>0-</w:t>
            </w:r>
            <w:r w:rsidRPr="00EA253C">
              <w:t>18:00</w:t>
            </w:r>
          </w:p>
        </w:tc>
        <w:tc>
          <w:tcPr>
            <w:tcW w:w="1758" w:type="dxa"/>
            <w:vAlign w:val="center"/>
          </w:tcPr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rPr>
                <w:rFonts w:hint="eastAsia"/>
                <w:b/>
                <w:bCs/>
              </w:rPr>
              <w:t>无机化学</w:t>
            </w:r>
          </w:p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rPr>
                <w:rFonts w:hint="eastAsia"/>
                <w:b/>
                <w:bCs/>
              </w:rPr>
              <w:t>(3-</w:t>
            </w:r>
            <w:r w:rsidRPr="00EA253C">
              <w:rPr>
                <w:b/>
                <w:bCs/>
              </w:rPr>
              <w:t>14</w:t>
            </w:r>
            <w:r w:rsidRPr="00EA253C">
              <w:rPr>
                <w:rFonts w:hint="eastAsia"/>
                <w:b/>
                <w:bCs/>
              </w:rPr>
              <w:t>周</w:t>
            </w:r>
            <w:r w:rsidRPr="00EA253C">
              <w:rPr>
                <w:rFonts w:hint="eastAsia"/>
                <w:b/>
                <w:bCs/>
              </w:rPr>
              <w:t>)</w:t>
            </w:r>
          </w:p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rPr>
                <w:rFonts w:hint="eastAsia"/>
                <w:b/>
                <w:bCs/>
              </w:rPr>
              <w:t>叶建涛副教授等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100</w:t>
            </w:r>
            <w:r w:rsidRPr="00EA253C">
              <w:rPr>
                <w:rFonts w:hint="eastAsia"/>
              </w:rPr>
              <w:t>人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C205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3-</w:t>
            </w:r>
            <w:r w:rsidRPr="00EA253C">
              <w:t>16</w:t>
            </w:r>
            <w:r w:rsidRPr="00EA253C">
              <w:rPr>
                <w:rFonts w:hint="eastAsia"/>
              </w:rPr>
              <w:t>周</w:t>
            </w:r>
          </w:p>
        </w:tc>
        <w:tc>
          <w:tcPr>
            <w:tcW w:w="1786" w:type="dxa"/>
            <w:vAlign w:val="center"/>
          </w:tcPr>
          <w:p w:rsidR="00097AB2" w:rsidRPr="00EA253C" w:rsidRDefault="00EA253C">
            <w:pPr>
              <w:jc w:val="center"/>
            </w:pPr>
            <w:r w:rsidRPr="00EA253C">
              <w:t>形势政策课</w:t>
            </w:r>
          </w:p>
          <w:p w:rsidR="00097AB2" w:rsidRPr="00EA253C" w:rsidRDefault="00EA253C">
            <w:pPr>
              <w:jc w:val="center"/>
            </w:pPr>
            <w:r w:rsidRPr="00EA253C">
              <w:t>杨德胜书记等</w:t>
            </w:r>
          </w:p>
        </w:tc>
        <w:tc>
          <w:tcPr>
            <w:tcW w:w="1842" w:type="dxa"/>
            <w:vAlign w:val="center"/>
          </w:tcPr>
          <w:p w:rsidR="00097AB2" w:rsidRPr="00EA253C" w:rsidRDefault="00097AB2">
            <w:pPr>
              <w:jc w:val="center"/>
            </w:pPr>
          </w:p>
        </w:tc>
        <w:tc>
          <w:tcPr>
            <w:tcW w:w="1299" w:type="dxa"/>
            <w:vAlign w:val="center"/>
          </w:tcPr>
          <w:p w:rsidR="00097AB2" w:rsidRPr="00EA253C" w:rsidRDefault="00097AB2">
            <w:pPr>
              <w:jc w:val="center"/>
            </w:pPr>
          </w:p>
        </w:tc>
        <w:tc>
          <w:tcPr>
            <w:tcW w:w="1643" w:type="dxa"/>
            <w:vMerge/>
            <w:vAlign w:val="center"/>
          </w:tcPr>
          <w:p w:rsidR="00097AB2" w:rsidRPr="00EA253C" w:rsidRDefault="00097AB2">
            <w:pPr>
              <w:jc w:val="center"/>
            </w:pPr>
          </w:p>
        </w:tc>
      </w:tr>
      <w:tr w:rsidR="00097AB2">
        <w:tc>
          <w:tcPr>
            <w:tcW w:w="1526" w:type="dxa"/>
            <w:vAlign w:val="center"/>
          </w:tcPr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9-11</w:t>
            </w:r>
            <w:r w:rsidRPr="00EA253C">
              <w:rPr>
                <w:rFonts w:hint="eastAsia"/>
              </w:rPr>
              <w:t>节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19:00-21:35</w:t>
            </w:r>
          </w:p>
        </w:tc>
        <w:tc>
          <w:tcPr>
            <w:tcW w:w="1758" w:type="dxa"/>
            <w:vAlign w:val="center"/>
          </w:tcPr>
          <w:p w:rsidR="00097AB2" w:rsidRPr="00EA253C" w:rsidRDefault="00EA253C">
            <w:pPr>
              <w:jc w:val="center"/>
              <w:rPr>
                <w:b/>
                <w:bCs/>
              </w:rPr>
            </w:pPr>
            <w:r w:rsidRPr="00EA253C">
              <w:rPr>
                <w:rFonts w:hint="eastAsia"/>
                <w:b/>
                <w:bCs/>
              </w:rPr>
              <w:t>军事理论</w:t>
            </w:r>
          </w:p>
          <w:p w:rsidR="00097AB2" w:rsidRPr="00EA253C" w:rsidRDefault="00EA253C">
            <w:pPr>
              <w:jc w:val="center"/>
            </w:pPr>
            <w:r w:rsidRPr="00EA253C">
              <w:rPr>
                <w:rFonts w:hint="eastAsia"/>
              </w:rPr>
              <w:t>B201</w:t>
            </w:r>
          </w:p>
          <w:p w:rsidR="00097AB2" w:rsidRDefault="00EA253C">
            <w:pPr>
              <w:jc w:val="center"/>
            </w:pPr>
            <w:r w:rsidRPr="00EA253C">
              <w:rPr>
                <w:rFonts w:hint="eastAsia"/>
              </w:rPr>
              <w:t>(3-13</w:t>
            </w:r>
            <w:r w:rsidRPr="00EA253C">
              <w:rPr>
                <w:rFonts w:hint="eastAsia"/>
              </w:rPr>
              <w:t>周</w:t>
            </w:r>
            <w:r w:rsidRPr="00EA253C">
              <w:rPr>
                <w:rFonts w:hint="eastAsia"/>
              </w:rPr>
              <w:t>)</w:t>
            </w:r>
          </w:p>
        </w:tc>
        <w:tc>
          <w:tcPr>
            <w:tcW w:w="1786" w:type="dxa"/>
            <w:vAlign w:val="center"/>
          </w:tcPr>
          <w:p w:rsidR="00097AB2" w:rsidRDefault="00097AB2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vAlign w:val="center"/>
          </w:tcPr>
          <w:p w:rsidR="00097AB2" w:rsidRDefault="00097AB2">
            <w:pPr>
              <w:jc w:val="center"/>
            </w:pPr>
          </w:p>
        </w:tc>
        <w:tc>
          <w:tcPr>
            <w:tcW w:w="1299" w:type="dxa"/>
            <w:vAlign w:val="center"/>
          </w:tcPr>
          <w:p w:rsidR="00097AB2" w:rsidRDefault="00097AB2">
            <w:pPr>
              <w:jc w:val="center"/>
            </w:pPr>
          </w:p>
        </w:tc>
        <w:tc>
          <w:tcPr>
            <w:tcW w:w="1643" w:type="dxa"/>
            <w:vAlign w:val="center"/>
          </w:tcPr>
          <w:p w:rsidR="00097AB2" w:rsidRDefault="00097AB2">
            <w:pPr>
              <w:jc w:val="center"/>
            </w:pPr>
          </w:p>
        </w:tc>
      </w:tr>
    </w:tbl>
    <w:p w:rsidR="00097AB2" w:rsidRDefault="00097AB2">
      <w:pPr>
        <w:jc w:val="center"/>
        <w:rPr>
          <w:sz w:val="30"/>
          <w:szCs w:val="30"/>
        </w:rPr>
      </w:pPr>
    </w:p>
    <w:bookmarkEnd w:id="0"/>
    <w:p w:rsidR="00097AB2" w:rsidRDefault="00097AB2">
      <w:pPr>
        <w:jc w:val="center"/>
        <w:rPr>
          <w:sz w:val="30"/>
          <w:szCs w:val="30"/>
        </w:rPr>
      </w:pPr>
    </w:p>
    <w:sectPr w:rsidR="00097AB2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2C3"/>
    <w:rsid w:val="0000765E"/>
    <w:rsid w:val="0007050C"/>
    <w:rsid w:val="000826CD"/>
    <w:rsid w:val="00097AB2"/>
    <w:rsid w:val="001242D5"/>
    <w:rsid w:val="00135EF0"/>
    <w:rsid w:val="00175597"/>
    <w:rsid w:val="001A3963"/>
    <w:rsid w:val="001D2C4B"/>
    <w:rsid w:val="00211F46"/>
    <w:rsid w:val="00245746"/>
    <w:rsid w:val="00262A11"/>
    <w:rsid w:val="002A2CE9"/>
    <w:rsid w:val="002C594C"/>
    <w:rsid w:val="00391D51"/>
    <w:rsid w:val="00395518"/>
    <w:rsid w:val="003A42C3"/>
    <w:rsid w:val="003B2E4E"/>
    <w:rsid w:val="003C1676"/>
    <w:rsid w:val="00422868"/>
    <w:rsid w:val="00437BBD"/>
    <w:rsid w:val="004408A9"/>
    <w:rsid w:val="00486317"/>
    <w:rsid w:val="0049127D"/>
    <w:rsid w:val="004B700C"/>
    <w:rsid w:val="007C017A"/>
    <w:rsid w:val="00842299"/>
    <w:rsid w:val="00872BD8"/>
    <w:rsid w:val="00887D4F"/>
    <w:rsid w:val="008A5FA1"/>
    <w:rsid w:val="008F2D94"/>
    <w:rsid w:val="00A55439"/>
    <w:rsid w:val="00A94233"/>
    <w:rsid w:val="00B15C2A"/>
    <w:rsid w:val="00C06F5A"/>
    <w:rsid w:val="00C357A9"/>
    <w:rsid w:val="00C81889"/>
    <w:rsid w:val="00C94B06"/>
    <w:rsid w:val="00CA541D"/>
    <w:rsid w:val="00CD4386"/>
    <w:rsid w:val="00CD4C3B"/>
    <w:rsid w:val="00E2677A"/>
    <w:rsid w:val="00E34F2B"/>
    <w:rsid w:val="00E45565"/>
    <w:rsid w:val="00E605DF"/>
    <w:rsid w:val="00E732CD"/>
    <w:rsid w:val="00EA253C"/>
    <w:rsid w:val="00ED5176"/>
    <w:rsid w:val="00F24B31"/>
    <w:rsid w:val="00FB5570"/>
    <w:rsid w:val="00FD1DB5"/>
    <w:rsid w:val="21766FAD"/>
    <w:rsid w:val="22584E5C"/>
    <w:rsid w:val="331F2873"/>
    <w:rsid w:val="356D4DB1"/>
    <w:rsid w:val="4B6A2158"/>
    <w:rsid w:val="5B523FB4"/>
    <w:rsid w:val="5BDF574B"/>
    <w:rsid w:val="68377FB5"/>
    <w:rsid w:val="6B5B1684"/>
    <w:rsid w:val="7DC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28A7E3-5B3F-474B-9AA9-7FCDE1476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-align-right">
    <w:name w:val="text-align-right"/>
    <w:basedOn w:val="a"/>
    <w:qFormat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谢智勇</dc:creator>
  <cp:lastModifiedBy>jaelysar@gmail.com</cp:lastModifiedBy>
  <cp:revision>35</cp:revision>
  <dcterms:created xsi:type="dcterms:W3CDTF">2017-11-30T04:58:00Z</dcterms:created>
  <dcterms:modified xsi:type="dcterms:W3CDTF">2018-08-30T01:59:00Z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