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517" w:rsidRPr="00F462CC" w:rsidRDefault="00F462CC" w:rsidP="00F462CC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bookmarkStart w:id="0" w:name="_Hlk55207605"/>
      <w:r w:rsidRPr="00F462CC">
        <w:rPr>
          <w:rFonts w:ascii="黑体" w:eastAsia="黑体" w:hAnsi="黑体" w:hint="eastAsia"/>
          <w:sz w:val="32"/>
        </w:rPr>
        <w:t>学习参考链接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（一）</w:t>
      </w:r>
      <w:r w:rsidR="00F3416F" w:rsidRPr="00D028E2">
        <w:rPr>
          <w:rFonts w:ascii="楷体" w:eastAsia="楷体" w:hAnsi="楷体" w:hint="eastAsia"/>
          <w:b/>
          <w:bCs/>
          <w:sz w:val="32"/>
          <w:szCs w:val="32"/>
        </w:rPr>
        <w:t>“一带一路”与中国模式</w:t>
      </w:r>
    </w:p>
    <w:bookmarkEnd w:id="0"/>
    <w:p w:rsidR="00F462CC" w:rsidRPr="00F3416F" w:rsidRDefault="00F3416F" w:rsidP="00F3416F">
      <w:pPr>
        <w:pStyle w:val="a3"/>
        <w:ind w:left="1210" w:firstLineChars="0" w:firstLine="0"/>
        <w:jc w:val="left"/>
        <w:rPr>
          <w:rStyle w:val="a6"/>
          <w:rFonts w:ascii="楷体" w:eastAsia="楷体" w:hAnsi="楷体" w:hint="eastAsia"/>
          <w:color w:val="auto"/>
          <w:sz w:val="32"/>
          <w:szCs w:val="32"/>
          <w:u w:val="none"/>
        </w:rPr>
      </w:pPr>
      <w:r w:rsidRPr="00F3416F">
        <w:rPr>
          <w:rFonts w:ascii="楷体" w:eastAsia="楷体" w:hAnsi="楷体" w:hint="eastAsia"/>
          <w:sz w:val="32"/>
          <w:szCs w:val="32"/>
        </w:rPr>
        <w:t>引用书目：《中国人，你要自信》</w:t>
      </w:r>
      <w:r w:rsidRPr="00F3416F">
        <w:rPr>
          <w:rFonts w:ascii="楷体" w:eastAsia="楷体" w:hAnsi="楷体"/>
          <w:sz w:val="32"/>
          <w:szCs w:val="32"/>
        </w:rPr>
        <w:t>P141-P145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二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3416F" w:rsidRPr="00D028E2">
        <w:rPr>
          <w:rFonts w:ascii="楷体" w:eastAsia="楷体" w:hAnsi="楷体" w:hint="eastAsia"/>
          <w:b/>
          <w:bCs/>
          <w:sz w:val="32"/>
          <w:szCs w:val="32"/>
        </w:rPr>
        <w:t>中国战</w:t>
      </w:r>
      <w:proofErr w:type="gramStart"/>
      <w:r w:rsidR="00F3416F" w:rsidRPr="00D028E2">
        <w:rPr>
          <w:rFonts w:ascii="楷体" w:eastAsia="楷体" w:hAnsi="楷体" w:hint="eastAsia"/>
          <w:b/>
          <w:bCs/>
          <w:sz w:val="32"/>
          <w:szCs w:val="32"/>
        </w:rPr>
        <w:t>疫</w:t>
      </w:r>
      <w:proofErr w:type="gramEnd"/>
      <w:r w:rsidR="00F3416F" w:rsidRPr="00D028E2">
        <w:rPr>
          <w:rFonts w:ascii="楷体" w:eastAsia="楷体" w:hAnsi="楷体" w:hint="eastAsia"/>
          <w:b/>
          <w:bCs/>
          <w:sz w:val="32"/>
          <w:szCs w:val="32"/>
        </w:rPr>
        <w:t>：脱颖而出</w:t>
      </w:r>
    </w:p>
    <w:p w:rsidR="00F3416F" w:rsidRPr="00D028E2" w:rsidRDefault="00F3416F" w:rsidP="00F3416F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引用书目：</w:t>
      </w:r>
      <w:r w:rsidRPr="00D028E2">
        <w:rPr>
          <w:rFonts w:ascii="楷体" w:eastAsia="楷体" w:hAnsi="楷体" w:hint="eastAsia"/>
          <w:sz w:val="32"/>
          <w:szCs w:val="32"/>
        </w:rPr>
        <w:t>《中国战疫》</w:t>
      </w:r>
      <w:r w:rsidRPr="00D028E2">
        <w:rPr>
          <w:rFonts w:ascii="楷体" w:eastAsia="楷体" w:hAnsi="楷体"/>
          <w:sz w:val="32"/>
          <w:szCs w:val="32"/>
        </w:rPr>
        <w:t>P7-P21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三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3416F">
        <w:rPr>
          <w:rFonts w:ascii="楷体" w:eastAsia="楷体" w:hAnsi="楷体" w:hint="eastAsia"/>
          <w:b/>
          <w:bCs/>
          <w:sz w:val="32"/>
          <w:szCs w:val="32"/>
        </w:rPr>
        <w:t>讲一个有品位的中国梦</w:t>
      </w:r>
    </w:p>
    <w:p w:rsidR="00F3416F" w:rsidRPr="009D158C" w:rsidRDefault="00F3416F" w:rsidP="00F3416F">
      <w:pPr>
        <w:ind w:leftChars="100" w:left="210"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引用书目：《中国人，你要自信》P</w:t>
      </w:r>
      <w:r>
        <w:rPr>
          <w:rFonts w:ascii="楷体" w:eastAsia="楷体" w:hAnsi="楷体"/>
          <w:sz w:val="32"/>
          <w:szCs w:val="32"/>
        </w:rPr>
        <w:t>188</w:t>
      </w:r>
      <w:r>
        <w:rPr>
          <w:rFonts w:ascii="楷体" w:eastAsia="楷体" w:hAnsi="楷体" w:hint="eastAsia"/>
          <w:sz w:val="32"/>
          <w:szCs w:val="32"/>
        </w:rPr>
        <w:t>-</w:t>
      </w:r>
      <w:r>
        <w:rPr>
          <w:rFonts w:ascii="楷体" w:eastAsia="楷体" w:hAnsi="楷体"/>
          <w:sz w:val="32"/>
          <w:szCs w:val="32"/>
        </w:rPr>
        <w:t>P191</w:t>
      </w:r>
    </w:p>
    <w:p w:rsidR="00F462CC" w:rsidRPr="00F3416F" w:rsidRDefault="00F462CC" w:rsidP="00F462CC">
      <w:pPr>
        <w:pStyle w:val="a3"/>
        <w:ind w:left="420" w:firstLineChars="0" w:firstLine="0"/>
        <w:jc w:val="left"/>
        <w:rPr>
          <w:rFonts w:ascii="楷体" w:eastAsia="楷体" w:hAnsi="楷体" w:hint="eastAsia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四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3416F">
        <w:rPr>
          <w:rFonts w:ascii="楷体" w:eastAsia="楷体" w:hAnsi="楷体" w:hint="eastAsia"/>
          <w:b/>
          <w:bCs/>
          <w:sz w:val="32"/>
          <w:szCs w:val="32"/>
        </w:rPr>
        <w:t>中国人民警察节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3416F" w:rsidRPr="00F3416F" w:rsidRDefault="00F3416F" w:rsidP="00F3416F">
      <w:pPr>
        <w:pStyle w:val="a3"/>
        <w:numPr>
          <w:ilvl w:val="0"/>
          <w:numId w:val="5"/>
        </w:numPr>
        <w:ind w:firstLineChars="0"/>
        <w:jc w:val="left"/>
        <w:rPr>
          <w:rStyle w:val="a6"/>
          <w:rFonts w:ascii="宋体" w:hAnsi="宋体"/>
          <w:sz w:val="24"/>
          <w:szCs w:val="24"/>
        </w:rPr>
      </w:pPr>
      <w:r w:rsidRPr="00F3416F">
        <w:rPr>
          <w:rStyle w:val="a6"/>
          <w:rFonts w:ascii="宋体" w:hAnsi="宋体"/>
          <w:sz w:val="24"/>
          <w:szCs w:val="24"/>
        </w:rPr>
        <w:t>https://baijiahao.baidu.com/s?id=1672810748072586307&amp;wfr=spider&amp;for=pc</w:t>
      </w:r>
    </w:p>
    <w:p w:rsidR="00F462CC" w:rsidRPr="00AA4F4B" w:rsidRDefault="00F3416F" w:rsidP="00F3416F">
      <w:pPr>
        <w:pStyle w:val="a3"/>
        <w:numPr>
          <w:ilvl w:val="0"/>
          <w:numId w:val="5"/>
        </w:numPr>
        <w:ind w:firstLineChars="0"/>
        <w:jc w:val="left"/>
        <w:rPr>
          <w:rFonts w:ascii="宋体" w:hAnsi="宋体"/>
          <w:sz w:val="24"/>
          <w:szCs w:val="24"/>
        </w:rPr>
      </w:pPr>
      <w:r w:rsidRPr="00F3416F">
        <w:rPr>
          <w:rStyle w:val="a6"/>
          <w:rFonts w:ascii="宋体" w:hAnsi="宋体"/>
          <w:sz w:val="24"/>
          <w:szCs w:val="24"/>
        </w:rPr>
        <w:t>2.http://cpc.people.com.cn/n1/2020/0722/c419242-31792503.html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五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3416F">
        <w:rPr>
          <w:rFonts w:ascii="楷体" w:eastAsia="楷体" w:hAnsi="楷体" w:hint="eastAsia"/>
          <w:b/>
          <w:bCs/>
          <w:sz w:val="32"/>
          <w:szCs w:val="32"/>
        </w:rPr>
        <w:t>时代楷模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AA4F4B" w:rsidRDefault="00F3416F" w:rsidP="00F462CC">
      <w:pPr>
        <w:pStyle w:val="a3"/>
        <w:numPr>
          <w:ilvl w:val="0"/>
          <w:numId w:val="6"/>
        </w:numPr>
        <w:ind w:firstLineChars="0"/>
        <w:jc w:val="left"/>
      </w:pPr>
      <w:r w:rsidRPr="00F3416F">
        <w:rPr>
          <w:rStyle w:val="a6"/>
        </w:rPr>
        <w:t>https://www.thepaper.cn/newsDetail_forward_10042553</w:t>
      </w:r>
    </w:p>
    <w:p w:rsidR="00F462CC" w:rsidRPr="00F462CC" w:rsidRDefault="00F462CC" w:rsidP="00F462CC">
      <w:pPr>
        <w:spacing w:afterLines="50" w:after="156"/>
        <w:ind w:left="142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六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="00F3416F">
        <w:rPr>
          <w:rFonts w:ascii="楷体" w:eastAsia="楷体" w:hAnsi="楷体" w:hint="eastAsia"/>
          <w:b/>
          <w:bCs/>
          <w:sz w:val="32"/>
          <w:szCs w:val="32"/>
        </w:rPr>
        <w:t>“叁优一号”杂交水稻亩产再创新高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Default="00F3416F" w:rsidP="00F462CC">
      <w:pPr>
        <w:pStyle w:val="a3"/>
        <w:numPr>
          <w:ilvl w:val="0"/>
          <w:numId w:val="7"/>
        </w:numPr>
        <w:spacing w:afterLines="50" w:after="156"/>
        <w:ind w:firstLineChars="0"/>
        <w:jc w:val="left"/>
        <w:rPr>
          <w:rFonts w:ascii="宋体" w:hAnsi="宋体"/>
          <w:sz w:val="24"/>
          <w:szCs w:val="24"/>
        </w:rPr>
      </w:pPr>
      <w:r w:rsidRPr="00F3416F">
        <w:rPr>
          <w:rStyle w:val="a6"/>
          <w:rFonts w:ascii="宋体" w:hAnsi="宋体"/>
          <w:sz w:val="24"/>
          <w:szCs w:val="24"/>
        </w:rPr>
        <w:t>https://baijiahao.baidu.com/s?id=1682249716567908551&amp;wfr=spider&amp;for=pc</w:t>
      </w:r>
      <w:bookmarkStart w:id="1" w:name="_GoBack"/>
      <w:bookmarkEnd w:id="1"/>
    </w:p>
    <w:p w:rsidR="00F462CC" w:rsidRDefault="00457B5A" w:rsidP="005508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 w:rsidRPr="00550881">
        <w:rPr>
          <w:rFonts w:ascii="黑体" w:eastAsia="黑体" w:hAnsi="黑体" w:hint="eastAsia"/>
          <w:sz w:val="32"/>
        </w:rPr>
        <w:t>活动流程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1、每月25日马克思主义学习小组发布下个月的学习指引。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2、各学习小组自行选择学习指引中的4个学习主题作为当月4次活动的主题。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3、</w:t>
      </w:r>
      <w:r w:rsidRPr="00550881">
        <w:rPr>
          <w:rFonts w:ascii="仿宋" w:eastAsia="仿宋" w:hAnsi="仿宋" w:hint="eastAsia"/>
          <w:sz w:val="32"/>
          <w:szCs w:val="32"/>
        </w:rPr>
        <w:t>开展活动。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4、活动材料（活动照片、学习心得、学习材料汇总表）整理。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5、每月25日前将当月学习材料汇总表与活动照片交给各年级负责人。</w:t>
      </w:r>
    </w:p>
    <w:p w:rsidR="00550881" w:rsidRDefault="00550881" w:rsidP="005508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活动要求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1、学习活动每月4次，分别对应集体学习、四史报告会、分享会</w:t>
      </w:r>
      <w:r w:rsidR="000E1066">
        <w:rPr>
          <w:rFonts w:ascii="仿宋" w:eastAsia="仿宋" w:hAnsi="仿宋" w:hint="eastAsia"/>
          <w:sz w:val="32"/>
          <w:szCs w:val="32"/>
        </w:rPr>
        <w:t>等</w:t>
      </w:r>
      <w:r w:rsidRPr="00550881">
        <w:rPr>
          <w:rFonts w:ascii="仿宋" w:eastAsia="仿宋" w:hAnsi="仿宋" w:hint="eastAsia"/>
          <w:sz w:val="32"/>
          <w:szCs w:val="32"/>
        </w:rPr>
        <w:t>板块，活动形式不限，可根据实际情况开展线上或线下学习活动，但每月至少开展1次线下活动。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2、每次活动均需1份300字左右的学习心得以及1张活动照片。学习心得内容包括但不限于对学习内容的认识、自我感受以及思想的转变和进步等，最终整理在学习材料汇总表中的对应位置。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550881">
        <w:rPr>
          <w:rFonts w:ascii="仿宋" w:eastAsia="仿宋" w:hAnsi="仿宋" w:hint="eastAsia"/>
          <w:sz w:val="32"/>
          <w:szCs w:val="32"/>
        </w:rPr>
        <w:t>学习材料提交格式: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学习材料汇总表命名为</w:t>
      </w:r>
      <w:bookmarkStart w:id="2" w:name="_Hlk54898208"/>
      <w:r w:rsidRPr="00550881">
        <w:rPr>
          <w:rFonts w:ascii="仿宋" w:eastAsia="仿宋" w:hAnsi="仿宋" w:hint="eastAsia"/>
          <w:sz w:val="32"/>
          <w:szCs w:val="32"/>
        </w:rPr>
        <w:t>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</w:t>
      </w:r>
      <w:bookmarkEnd w:id="2"/>
      <w:r w:rsidRPr="00550881">
        <w:rPr>
          <w:rFonts w:ascii="仿宋" w:eastAsia="仿宋" w:hAnsi="仿宋" w:hint="eastAsia"/>
          <w:sz w:val="32"/>
          <w:szCs w:val="32"/>
        </w:rPr>
        <w:t>学习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材料汇总表；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活动图片命名为20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月集体学习/四史报告会/分享会/学习交流会图片；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汇总表和图片打包为一个压缩包提交给各年级负责人。压缩包命名为20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月学习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材料。</w:t>
      </w:r>
    </w:p>
    <w:p w:rsidR="00550881" w:rsidRPr="00550881" w:rsidRDefault="00550881" w:rsidP="00550881">
      <w:pPr>
        <w:rPr>
          <w:rFonts w:ascii="黑体" w:eastAsia="黑体" w:hAnsi="黑体"/>
          <w:sz w:val="32"/>
        </w:rPr>
      </w:pPr>
    </w:p>
    <w:sectPr w:rsidR="00550881" w:rsidRPr="00550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F65" w:rsidRDefault="00E76F65" w:rsidP="00775181">
      <w:r>
        <w:separator/>
      </w:r>
    </w:p>
  </w:endnote>
  <w:endnote w:type="continuationSeparator" w:id="0">
    <w:p w:rsidR="00E76F65" w:rsidRDefault="00E76F65" w:rsidP="0077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F65" w:rsidRDefault="00E76F65" w:rsidP="00775181">
      <w:r>
        <w:separator/>
      </w:r>
    </w:p>
  </w:footnote>
  <w:footnote w:type="continuationSeparator" w:id="0">
    <w:p w:rsidR="00E76F65" w:rsidRDefault="00E76F65" w:rsidP="00775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B76AB"/>
    <w:multiLevelType w:val="hybridMultilevel"/>
    <w:tmpl w:val="E9F0223A"/>
    <w:lvl w:ilvl="0" w:tplc="4830E71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48454720"/>
    <w:multiLevelType w:val="hybridMultilevel"/>
    <w:tmpl w:val="B58AE6E8"/>
    <w:lvl w:ilvl="0" w:tplc="5EF2F752">
      <w:start w:val="3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82E2799"/>
    <w:multiLevelType w:val="hybridMultilevel"/>
    <w:tmpl w:val="12EE75A6"/>
    <w:lvl w:ilvl="0" w:tplc="5C6E514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3" w15:restartNumberingAfterBreak="0">
    <w:nsid w:val="5B4111AC"/>
    <w:multiLevelType w:val="hybridMultilevel"/>
    <w:tmpl w:val="15BC0E4E"/>
    <w:lvl w:ilvl="0" w:tplc="16981FF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 w15:restartNumberingAfterBreak="0">
    <w:nsid w:val="62187063"/>
    <w:multiLevelType w:val="hybridMultilevel"/>
    <w:tmpl w:val="941A2568"/>
    <w:lvl w:ilvl="0" w:tplc="ADE837E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3AE2442"/>
    <w:multiLevelType w:val="hybridMultilevel"/>
    <w:tmpl w:val="C25A8E56"/>
    <w:lvl w:ilvl="0" w:tplc="F8068102">
      <w:start w:val="3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3D75CA7"/>
    <w:multiLevelType w:val="hybridMultilevel"/>
    <w:tmpl w:val="851E343E"/>
    <w:lvl w:ilvl="0" w:tplc="86CCDB02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7" w15:restartNumberingAfterBreak="0">
    <w:nsid w:val="79F20DD1"/>
    <w:multiLevelType w:val="hybridMultilevel"/>
    <w:tmpl w:val="0F3E0FF6"/>
    <w:lvl w:ilvl="0" w:tplc="AF224258">
      <w:start w:val="1"/>
      <w:numFmt w:val="decimal"/>
      <w:lvlText w:val="%1."/>
      <w:lvlJc w:val="left"/>
      <w:pPr>
        <w:ind w:left="99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8" w15:restartNumberingAfterBreak="0">
    <w:nsid w:val="7B552BF0"/>
    <w:multiLevelType w:val="hybridMultilevel"/>
    <w:tmpl w:val="1526C4B0"/>
    <w:lvl w:ilvl="0" w:tplc="9168CFEC">
      <w:start w:val="1"/>
      <w:numFmt w:val="decimal"/>
      <w:lvlText w:val="%1."/>
      <w:lvlJc w:val="left"/>
      <w:pPr>
        <w:ind w:left="1210" w:hanging="360"/>
      </w:pPr>
      <w:rPr>
        <w:rFonts w:ascii="仿宋" w:eastAsia="仿宋" w:hAnsi="仿宋" w:cstheme="minorBidi"/>
      </w:rPr>
    </w:lvl>
    <w:lvl w:ilvl="1" w:tplc="3E3E4E2C">
      <w:start w:val="2"/>
      <w:numFmt w:val="japaneseCounting"/>
      <w:lvlText w:val="（%2）"/>
      <w:lvlJc w:val="left"/>
      <w:pPr>
        <w:ind w:left="2350" w:hanging="1080"/>
      </w:pPr>
      <w:rPr>
        <w:rFonts w:ascii="仿宋" w:eastAsia="仿宋" w:hAnsi="仿宋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CC"/>
    <w:rsid w:val="000E1066"/>
    <w:rsid w:val="00457B5A"/>
    <w:rsid w:val="00550881"/>
    <w:rsid w:val="00775181"/>
    <w:rsid w:val="00B76517"/>
    <w:rsid w:val="00E12090"/>
    <w:rsid w:val="00E76F65"/>
    <w:rsid w:val="00F3416F"/>
    <w:rsid w:val="00F4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AF228"/>
  <w15:chartTrackingRefBased/>
  <w15:docId w15:val="{C42A9B2C-EE00-45EF-A866-50FCC36B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2C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46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62CC"/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uiPriority w:val="99"/>
    <w:unhideWhenUsed/>
    <w:rsid w:val="00F462C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462CC"/>
    <w:rPr>
      <w:color w:val="605E5C"/>
      <w:shd w:val="clear" w:color="auto" w:fill="E1DFDD"/>
    </w:rPr>
  </w:style>
  <w:style w:type="paragraph" w:styleId="a8">
    <w:name w:val="footer"/>
    <w:basedOn w:val="a"/>
    <w:link w:val="a9"/>
    <w:uiPriority w:val="99"/>
    <w:unhideWhenUsed/>
    <w:rsid w:val="00775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751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yu</dc:creator>
  <cp:keywords/>
  <dc:description/>
  <cp:lastModifiedBy>liu yu</cp:lastModifiedBy>
  <cp:revision>3</cp:revision>
  <dcterms:created xsi:type="dcterms:W3CDTF">2020-12-24T05:20:00Z</dcterms:created>
  <dcterms:modified xsi:type="dcterms:W3CDTF">2020-12-24T05:25:00Z</dcterms:modified>
</cp:coreProperties>
</file>