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3416B" w14:textId="77777777" w:rsidR="001E50D7" w:rsidRPr="006903CE" w:rsidRDefault="001E50D7" w:rsidP="001E50D7">
      <w:pPr>
        <w:adjustRightInd w:val="0"/>
        <w:snapToGrid w:val="0"/>
        <w:jc w:val="center"/>
        <w:rPr>
          <w:rFonts w:ascii="方正小标宋简体" w:eastAsia="方正小标宋简体" w:hAnsi="Times New Roman"/>
          <w:bCs/>
          <w:color w:val="FF0000"/>
          <w:spacing w:val="51"/>
          <w:w w:val="97"/>
          <w:sz w:val="48"/>
          <w:szCs w:val="48"/>
        </w:rPr>
      </w:pPr>
      <w:bookmarkStart w:id="0" w:name="_Hlk55207149"/>
      <w:r w:rsidRPr="006903CE">
        <w:rPr>
          <w:rFonts w:ascii="方正小标宋简体" w:eastAsia="方正小标宋简体" w:hAnsi="Times New Roman" w:hint="eastAsia"/>
          <w:bCs/>
          <w:color w:val="FF0000"/>
          <w:spacing w:val="51"/>
          <w:w w:val="97"/>
          <w:sz w:val="48"/>
          <w:szCs w:val="48"/>
        </w:rPr>
        <w:t>共青团中山大学药学院（深圳）委员会</w:t>
      </w:r>
      <w:bookmarkEnd w:id="0"/>
    </w:p>
    <w:p w14:paraId="5D5184BB" w14:textId="77777777" w:rsidR="001E50D7" w:rsidRDefault="001E50D7" w:rsidP="001E50D7">
      <w:pPr>
        <w:adjustRightInd w:val="0"/>
        <w:snapToGrid w:val="0"/>
        <w:jc w:val="center"/>
        <w:rPr>
          <w:rFonts w:ascii="方正小标宋简体" w:eastAsia="方正小标宋简体" w:hAnsi="Times New Roman"/>
          <w:b/>
          <w:color w:val="FF0000"/>
          <w:spacing w:val="51"/>
          <w:w w:val="97"/>
          <w:sz w:val="56"/>
          <w:szCs w:val="56"/>
        </w:rPr>
      </w:pPr>
      <w:r>
        <w:rPr>
          <w:rFonts w:ascii="Calibri" w:eastAsia="宋体" w:hAnsi="Calibri" w:hint="eastAsia"/>
          <w:noProof/>
        </w:rPr>
        <mc:AlternateContent>
          <mc:Choice Requires="wps">
            <w:drawing>
              <wp:anchor distT="0" distB="0" distL="114300" distR="114300" simplePos="0" relativeHeight="251659264" behindDoc="0" locked="0" layoutInCell="1" allowOverlap="1" wp14:anchorId="1B5DD220" wp14:editId="7952E772">
                <wp:simplePos x="0" y="0"/>
                <wp:positionH relativeFrom="column">
                  <wp:posOffset>-3175</wp:posOffset>
                </wp:positionH>
                <wp:positionV relativeFrom="paragraph">
                  <wp:posOffset>126365</wp:posOffset>
                </wp:positionV>
                <wp:extent cx="5654675" cy="9525"/>
                <wp:effectExtent l="0" t="9525" r="3175" b="9525"/>
                <wp:wrapNone/>
                <wp:docPr id="1" name="直接连接符 1"/>
                <wp:cNvGraphicFramePr/>
                <a:graphic xmlns:a="http://schemas.openxmlformats.org/drawingml/2006/main">
                  <a:graphicData uri="http://schemas.microsoft.com/office/word/2010/wordprocessingShape">
                    <wps:wsp>
                      <wps:cNvCnPr/>
                      <wps:spPr>
                        <a:xfrm flipV="1">
                          <a:off x="0" y="0"/>
                          <a:ext cx="5654675" cy="9525"/>
                        </a:xfrm>
                        <a:prstGeom prst="line">
                          <a:avLst/>
                        </a:prstGeom>
                        <a:noFill/>
                        <a:ln w="19050">
                          <a:solidFill>
                            <a:srgbClr val="FF0000"/>
                          </a:solidFill>
                          <a:prstDash val="solid"/>
                          <a:miter lim="800000"/>
                        </a:ln>
                        <a:effectLst/>
                      </wps:spPr>
                      <wps:bodyPr/>
                    </wps:wsp>
                  </a:graphicData>
                </a:graphic>
              </wp:anchor>
            </w:drawing>
          </mc:Choice>
          <mc:Fallback>
            <w:pict>
              <v:line w14:anchorId="0F382D59" id="直接连接符 1"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25pt,9.95pt" to="44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" strokecolor="red" strokeweight="1.5pt">
                <v:stroke joinstyle="miter"/>
              </v:line>
            </w:pict>
          </mc:Fallback>
        </mc:AlternateContent>
      </w:r>
    </w:p>
    <w:p w14:paraId="1747764A" w14:textId="4A424292" w:rsidR="00D6459B" w:rsidRDefault="00D6459B" w:rsidP="00FD3641">
      <w:pPr>
        <w:widowControl/>
        <w:shd w:val="clear" w:color="auto" w:fill="FFFFFF"/>
        <w:jc w:val="center"/>
        <w:outlineLvl w:val="0"/>
        <w:rPr>
          <w:rFonts w:ascii="黑体" w:eastAsia="黑体" w:hAnsi="黑体" w:cs="宋体"/>
          <w:b/>
          <w:bCs/>
          <w:color w:val="000000"/>
          <w:kern w:val="36"/>
          <w:sz w:val="44"/>
          <w:szCs w:val="44"/>
          <w:bdr w:val="none" w:sz="0" w:space="0" w:color="auto" w:frame="1"/>
        </w:rPr>
      </w:pPr>
      <w:r w:rsidRPr="00FD3641">
        <w:rPr>
          <w:rFonts w:ascii="黑体" w:eastAsia="黑体" w:hAnsi="黑体" w:cs="宋体"/>
          <w:b/>
          <w:bCs/>
          <w:color w:val="000000"/>
          <w:kern w:val="36"/>
          <w:sz w:val="44"/>
          <w:szCs w:val="44"/>
          <w:bdr w:val="none" w:sz="0" w:space="0" w:color="auto" w:frame="1"/>
        </w:rPr>
        <w:t>中山大学药学院（深圳）学生马克思主义学习小组2022年</w:t>
      </w:r>
      <w:r w:rsidR="005F2268" w:rsidRPr="00FD3641">
        <w:rPr>
          <w:rFonts w:ascii="黑体" w:eastAsia="黑体" w:hAnsi="黑体" w:cs="宋体" w:hint="eastAsia"/>
          <w:b/>
          <w:bCs/>
          <w:color w:val="000000"/>
          <w:kern w:val="36"/>
          <w:sz w:val="44"/>
          <w:szCs w:val="44"/>
          <w:bdr w:val="none" w:sz="0" w:space="0" w:color="auto" w:frame="1"/>
        </w:rPr>
        <w:t>5</w:t>
      </w:r>
      <w:r w:rsidRPr="00FD3641">
        <w:rPr>
          <w:rFonts w:ascii="黑体" w:eastAsia="黑体" w:hAnsi="黑体" w:cs="宋体"/>
          <w:b/>
          <w:bCs/>
          <w:color w:val="000000"/>
          <w:kern w:val="36"/>
          <w:sz w:val="44"/>
          <w:szCs w:val="44"/>
          <w:bdr w:val="none" w:sz="0" w:space="0" w:color="auto" w:frame="1"/>
        </w:rPr>
        <w:t>月</w:t>
      </w:r>
      <w:r w:rsidR="006903CE" w:rsidRPr="00FD3641">
        <w:rPr>
          <w:rFonts w:ascii="黑体" w:eastAsia="黑体" w:hAnsi="黑体" w:cs="宋体" w:hint="eastAsia"/>
          <w:b/>
          <w:bCs/>
          <w:color w:val="000000"/>
          <w:kern w:val="36"/>
          <w:sz w:val="44"/>
          <w:szCs w:val="44"/>
          <w:bdr w:val="none" w:sz="0" w:space="0" w:color="auto" w:frame="1"/>
        </w:rPr>
        <w:t>理论</w:t>
      </w:r>
      <w:r w:rsidRPr="00FD3641">
        <w:rPr>
          <w:rFonts w:ascii="黑体" w:eastAsia="黑体" w:hAnsi="黑体" w:cs="宋体"/>
          <w:b/>
          <w:bCs/>
          <w:color w:val="000000"/>
          <w:kern w:val="36"/>
          <w:sz w:val="44"/>
          <w:szCs w:val="44"/>
          <w:bdr w:val="none" w:sz="0" w:space="0" w:color="auto" w:frame="1"/>
        </w:rPr>
        <w:t>学习指引</w:t>
      </w:r>
    </w:p>
    <w:p w14:paraId="6B00AD62" w14:textId="77777777" w:rsidR="00FD3641" w:rsidRPr="00FD3641" w:rsidRDefault="00FD3641" w:rsidP="00FD3641">
      <w:pPr>
        <w:widowControl/>
        <w:shd w:val="clear" w:color="auto" w:fill="FFFFFF"/>
        <w:jc w:val="center"/>
        <w:outlineLvl w:val="0"/>
        <w:rPr>
          <w:rFonts w:ascii="黑体" w:eastAsia="黑体" w:hAnsi="黑体" w:cs="宋体" w:hint="eastAsia"/>
          <w:b/>
          <w:bCs/>
          <w:color w:val="000000"/>
          <w:kern w:val="36"/>
          <w:sz w:val="44"/>
          <w:szCs w:val="44"/>
          <w:bdr w:val="none" w:sz="0" w:space="0" w:color="auto" w:frame="1"/>
        </w:rPr>
      </w:pPr>
    </w:p>
    <w:p w14:paraId="19AAC9A2" w14:textId="0C029428" w:rsidR="00D6459B" w:rsidRPr="00FD3641" w:rsidRDefault="00D6459B" w:rsidP="006903CE">
      <w:pPr>
        <w:pStyle w:val="a3"/>
        <w:widowControl/>
        <w:numPr>
          <w:ilvl w:val="0"/>
          <w:numId w:val="1"/>
        </w:numPr>
        <w:shd w:val="clear" w:color="auto" w:fill="FFFFFF"/>
        <w:ind w:firstLineChars="0"/>
        <w:outlineLvl w:val="0"/>
        <w:rPr>
          <w:rFonts w:ascii="微软雅黑" w:eastAsia="微软雅黑" w:hAnsi="微软雅黑" w:cs="宋体"/>
          <w:color w:val="000000"/>
          <w:kern w:val="36"/>
          <w:sz w:val="32"/>
          <w:szCs w:val="32"/>
          <w:bdr w:val="none" w:sz="0" w:space="0" w:color="auto" w:frame="1"/>
        </w:rPr>
      </w:pPr>
      <w:r w:rsidRPr="00FD3641">
        <w:rPr>
          <w:rFonts w:ascii="微软雅黑" w:eastAsia="微软雅黑" w:hAnsi="微软雅黑" w:cs="宋体" w:hint="eastAsia"/>
          <w:color w:val="000000"/>
          <w:kern w:val="36"/>
          <w:sz w:val="32"/>
          <w:szCs w:val="32"/>
          <w:bdr w:val="none" w:sz="0" w:space="0" w:color="auto" w:frame="1"/>
        </w:rPr>
        <w:t>本月理论学习要点</w:t>
      </w:r>
    </w:p>
    <w:p w14:paraId="107E6373" w14:textId="485907A2" w:rsidR="006903CE" w:rsidRPr="00FD3641" w:rsidRDefault="00D6459B" w:rsidP="006903CE">
      <w:pPr>
        <w:widowControl/>
        <w:shd w:val="clear" w:color="auto" w:fill="FFFFFF"/>
        <w:spacing w:after="360"/>
        <w:outlineLvl w:val="0"/>
        <w:rPr>
          <w:rFonts w:ascii="微软雅黑" w:eastAsia="微软雅黑" w:hAnsi="微软雅黑" w:cs="宋体"/>
          <w:color w:val="000000"/>
          <w:kern w:val="36"/>
          <w:sz w:val="32"/>
          <w:szCs w:val="32"/>
          <w:bdr w:val="none" w:sz="0" w:space="0" w:color="auto" w:frame="1"/>
        </w:rPr>
      </w:pPr>
      <w:r w:rsidRPr="00FD3641">
        <w:rPr>
          <w:rFonts w:ascii="微软雅黑" w:eastAsia="微软雅黑" w:hAnsi="微软雅黑" w:cs="宋体" w:hint="eastAsia"/>
          <w:b/>
          <w:bCs/>
          <w:color w:val="000000"/>
          <w:kern w:val="36"/>
          <w:sz w:val="32"/>
          <w:szCs w:val="32"/>
          <w:bdr w:val="none" w:sz="0" w:space="0" w:color="auto" w:frame="1"/>
        </w:rPr>
        <w:t>（一）</w:t>
      </w:r>
      <w:r w:rsidR="00FD3641" w:rsidRPr="00FD3641">
        <w:rPr>
          <w:rFonts w:ascii="微软雅黑" w:eastAsia="微软雅黑" w:hAnsi="微软雅黑" w:cs="宋体" w:hint="eastAsia"/>
          <w:b/>
          <w:bCs/>
          <w:color w:val="000000"/>
          <w:kern w:val="36"/>
          <w:sz w:val="32"/>
          <w:szCs w:val="32"/>
          <w:bdr w:val="none" w:sz="0" w:space="0" w:color="auto" w:frame="1"/>
        </w:rPr>
        <w:t>学</w:t>
      </w:r>
      <w:proofErr w:type="gramStart"/>
      <w:r w:rsidR="00FD3641" w:rsidRPr="00FD3641">
        <w:rPr>
          <w:rFonts w:ascii="微软雅黑" w:eastAsia="微软雅黑" w:hAnsi="微软雅黑" w:cs="宋体" w:hint="eastAsia"/>
          <w:b/>
          <w:bCs/>
          <w:color w:val="000000"/>
          <w:kern w:val="36"/>
          <w:sz w:val="32"/>
          <w:szCs w:val="32"/>
          <w:bdr w:val="none" w:sz="0" w:space="0" w:color="auto" w:frame="1"/>
        </w:rPr>
        <w:t>习习近</w:t>
      </w:r>
      <w:proofErr w:type="gramEnd"/>
      <w:r w:rsidR="00FD3641" w:rsidRPr="00FD3641">
        <w:rPr>
          <w:rFonts w:ascii="微软雅黑" w:eastAsia="微软雅黑" w:hAnsi="微软雅黑" w:cs="宋体" w:hint="eastAsia"/>
          <w:b/>
          <w:bCs/>
          <w:color w:val="000000"/>
          <w:kern w:val="36"/>
          <w:sz w:val="32"/>
          <w:szCs w:val="32"/>
          <w:bdr w:val="none" w:sz="0" w:space="0" w:color="auto" w:frame="1"/>
        </w:rPr>
        <w:t>平总书记在庆祝中国共产主义青年团成立</w:t>
      </w:r>
      <w:r w:rsidR="00FD3641" w:rsidRPr="00FD3641">
        <w:rPr>
          <w:rFonts w:ascii="微软雅黑" w:eastAsia="微软雅黑" w:hAnsi="微软雅黑" w:cs="宋体"/>
          <w:b/>
          <w:bCs/>
          <w:color w:val="000000"/>
          <w:kern w:val="36"/>
          <w:sz w:val="32"/>
          <w:szCs w:val="32"/>
          <w:bdr w:val="none" w:sz="0" w:space="0" w:color="auto" w:frame="1"/>
        </w:rPr>
        <w:t>100周年大会上的重要讲话精神</w:t>
      </w:r>
      <w:r w:rsidR="00CF65F1" w:rsidRPr="00FD3641">
        <w:rPr>
          <w:rFonts w:ascii="微软雅黑" w:eastAsia="微软雅黑" w:hAnsi="微软雅黑" w:cs="宋体" w:hint="eastAsia"/>
          <w:b/>
          <w:bCs/>
          <w:color w:val="000000"/>
          <w:kern w:val="36"/>
          <w:sz w:val="32"/>
          <w:szCs w:val="32"/>
          <w:bdr w:val="none" w:sz="0" w:space="0" w:color="auto" w:frame="1"/>
        </w:rPr>
        <w:t>。</w:t>
      </w:r>
      <w:r w:rsidR="00CD0E41" w:rsidRPr="00FD3641">
        <w:rPr>
          <w:rFonts w:ascii="微软雅黑" w:eastAsia="微软雅黑" w:hAnsi="微软雅黑" w:cs="宋体" w:hint="eastAsia"/>
          <w:color w:val="000000"/>
          <w:kern w:val="36"/>
          <w:sz w:val="32"/>
          <w:szCs w:val="32"/>
          <w:bdr w:val="none" w:sz="0" w:space="0" w:color="auto" w:frame="1"/>
        </w:rPr>
        <w:t>2022年</w:t>
      </w:r>
      <w:r w:rsidR="00CD0E41" w:rsidRPr="00FD3641">
        <w:rPr>
          <w:rFonts w:ascii="微软雅黑" w:eastAsia="微软雅黑" w:hAnsi="微软雅黑" w:cs="宋体"/>
          <w:color w:val="000000"/>
          <w:kern w:val="36"/>
          <w:sz w:val="32"/>
          <w:szCs w:val="32"/>
          <w:bdr w:val="none" w:sz="0" w:space="0" w:color="auto" w:frame="1"/>
        </w:rPr>
        <w:t>5月10日</w:t>
      </w:r>
      <w:r w:rsidR="00CD0E41" w:rsidRPr="00FD3641">
        <w:rPr>
          <w:rFonts w:ascii="微软雅黑" w:eastAsia="微软雅黑" w:hAnsi="微软雅黑" w:cs="宋体" w:hint="eastAsia"/>
          <w:color w:val="000000"/>
          <w:kern w:val="36"/>
          <w:sz w:val="32"/>
          <w:szCs w:val="32"/>
          <w:bdr w:val="none" w:sz="0" w:space="0" w:color="auto" w:frame="1"/>
        </w:rPr>
        <w:t>，</w:t>
      </w:r>
      <w:r w:rsidR="00CD0E41" w:rsidRPr="00FD3641">
        <w:rPr>
          <w:rFonts w:ascii="微软雅黑" w:eastAsia="微软雅黑" w:hAnsi="微软雅黑" w:cs="宋体"/>
          <w:color w:val="000000"/>
          <w:kern w:val="36"/>
          <w:sz w:val="32"/>
          <w:szCs w:val="32"/>
          <w:bdr w:val="none" w:sz="0" w:space="0" w:color="auto" w:frame="1"/>
        </w:rPr>
        <w:t>庆祝中国共产主义青年团成立100周年大会在北京人民大会堂隆重举行。习近平</w:t>
      </w:r>
      <w:r w:rsidR="00A85BE4" w:rsidRPr="00FD3641">
        <w:rPr>
          <w:rFonts w:ascii="微软雅黑" w:eastAsia="微软雅黑" w:hAnsi="微软雅黑" w:cs="宋体" w:hint="eastAsia"/>
          <w:color w:val="000000"/>
          <w:kern w:val="36"/>
          <w:sz w:val="32"/>
          <w:szCs w:val="32"/>
          <w:bdr w:val="none" w:sz="0" w:space="0" w:color="auto" w:frame="1"/>
        </w:rPr>
        <w:t>总书记</w:t>
      </w:r>
      <w:r w:rsidR="00CD0E41" w:rsidRPr="00FD3641">
        <w:rPr>
          <w:rFonts w:ascii="微软雅黑" w:eastAsia="微软雅黑" w:hAnsi="微软雅黑" w:cs="宋体"/>
          <w:color w:val="000000"/>
          <w:kern w:val="36"/>
          <w:sz w:val="32"/>
          <w:szCs w:val="32"/>
          <w:bdr w:val="none" w:sz="0" w:space="0" w:color="auto" w:frame="1"/>
        </w:rPr>
        <w:t>在会上发表重要讲话强调，青春孕育无限希望，青年创造美好明天。新时代的中国青年，生逢其时、重任在肩，施展才干的舞台无比广阔，实现梦想的前景无比光明。</w:t>
      </w:r>
      <w:r w:rsidR="00CD0E41" w:rsidRPr="00FD3641">
        <w:rPr>
          <w:rFonts w:ascii="微软雅黑" w:eastAsia="微软雅黑" w:hAnsi="微软雅黑" w:cs="宋体" w:hint="eastAsia"/>
          <w:color w:val="000000"/>
          <w:kern w:val="36"/>
          <w:sz w:val="32"/>
          <w:szCs w:val="32"/>
          <w:bdr w:val="none" w:sz="0" w:space="0" w:color="auto" w:frame="1"/>
        </w:rPr>
        <w:t>各团支部要认真学习讲话精神，团结带领广大团员青年成为有理想、敢担当能吃苦、肯奋斗的新时代好青年。</w:t>
      </w:r>
    </w:p>
    <w:p w14:paraId="17A72073" w14:textId="22BB8F8A" w:rsidR="006903CE" w:rsidRPr="00FD3641" w:rsidRDefault="00CF65F1" w:rsidP="006903CE">
      <w:pPr>
        <w:widowControl/>
        <w:shd w:val="clear" w:color="auto" w:fill="FFFFFF"/>
        <w:spacing w:after="360"/>
        <w:outlineLvl w:val="0"/>
        <w:rPr>
          <w:rFonts w:ascii="微软雅黑" w:eastAsia="微软雅黑" w:hAnsi="微软雅黑"/>
          <w:sz w:val="32"/>
          <w:szCs w:val="32"/>
        </w:rPr>
      </w:pPr>
      <w:r w:rsidRPr="00FD3641">
        <w:rPr>
          <w:rFonts w:ascii="微软雅黑" w:eastAsia="微软雅黑" w:hAnsi="微软雅黑" w:hint="eastAsia"/>
          <w:b/>
          <w:bCs/>
          <w:sz w:val="32"/>
          <w:szCs w:val="32"/>
        </w:rPr>
        <w:t>（二）</w:t>
      </w:r>
      <w:r w:rsidR="00060760" w:rsidRPr="00FD3641">
        <w:rPr>
          <w:rFonts w:ascii="微软雅黑" w:eastAsia="微软雅黑" w:hAnsi="微软雅黑" w:hint="eastAsia"/>
          <w:b/>
          <w:bCs/>
          <w:sz w:val="32"/>
          <w:szCs w:val="32"/>
        </w:rPr>
        <w:t>学习贯彻习近平总书记给北京科技大学老教授的重要回信精神。</w:t>
      </w:r>
      <w:r w:rsidR="00060760" w:rsidRPr="00FD3641">
        <w:rPr>
          <w:rFonts w:ascii="微软雅黑" w:eastAsia="微软雅黑" w:hAnsi="微软雅黑"/>
          <w:sz w:val="32"/>
          <w:szCs w:val="32"/>
        </w:rPr>
        <w:t>2022年4月21日，习近平总书记给北京科技大学的老教授回信，对培养更多高素质人才，促进钢铁产业创新发展、绿色低碳发展提出殷切期望。</w:t>
      </w:r>
      <w:r w:rsidR="00060760" w:rsidRPr="00FD3641">
        <w:rPr>
          <w:rFonts w:ascii="微软雅黑" w:eastAsia="微软雅黑" w:hAnsi="微软雅黑" w:hint="eastAsia"/>
          <w:sz w:val="32"/>
          <w:szCs w:val="32"/>
        </w:rPr>
        <w:t>各团支部</w:t>
      </w:r>
      <w:r w:rsidR="00060760" w:rsidRPr="00FD3641">
        <w:rPr>
          <w:rFonts w:ascii="微软雅黑" w:eastAsia="微软雅黑" w:hAnsi="微软雅黑"/>
          <w:sz w:val="32"/>
          <w:szCs w:val="32"/>
        </w:rPr>
        <w:t>要结合学习</w:t>
      </w:r>
      <w:r w:rsidR="00060760" w:rsidRPr="00FD3641">
        <w:rPr>
          <w:rFonts w:ascii="微软雅黑" w:eastAsia="微软雅黑" w:hAnsi="微软雅黑"/>
          <w:sz w:val="32"/>
          <w:szCs w:val="32"/>
        </w:rPr>
        <w:lastRenderedPageBreak/>
        <w:t>回信精神，进一步关心关爱离退休老教师，为老教师继续发扬严谨治学、甘为人梯的精神创造良好的环境，继续培养</w:t>
      </w:r>
      <w:proofErr w:type="gramStart"/>
      <w:r w:rsidR="00060760" w:rsidRPr="00FD3641">
        <w:rPr>
          <w:rFonts w:ascii="微软雅黑" w:eastAsia="微软雅黑" w:hAnsi="微软雅黑"/>
          <w:sz w:val="32"/>
          <w:szCs w:val="32"/>
        </w:rPr>
        <w:t>更多听</w:t>
      </w:r>
      <w:proofErr w:type="gramEnd"/>
      <w:r w:rsidR="00060760" w:rsidRPr="00FD3641">
        <w:rPr>
          <w:rFonts w:ascii="微软雅黑" w:eastAsia="微软雅黑" w:hAnsi="微软雅黑"/>
          <w:sz w:val="32"/>
          <w:szCs w:val="32"/>
        </w:rPr>
        <w:t>党话、跟党走、有理想、有本领、具有为国奉献钢筋铁骨的高素质人才。</w:t>
      </w:r>
    </w:p>
    <w:p w14:paraId="08AA6F4F" w14:textId="32C34B21" w:rsidR="00891A22" w:rsidRPr="00FD3641" w:rsidRDefault="00060760">
      <w:pPr>
        <w:rPr>
          <w:rFonts w:ascii="微软雅黑" w:eastAsia="微软雅黑" w:hAnsi="微软雅黑"/>
          <w:sz w:val="32"/>
          <w:szCs w:val="32"/>
        </w:rPr>
      </w:pPr>
      <w:r w:rsidRPr="00FD3641">
        <w:rPr>
          <w:rFonts w:ascii="微软雅黑" w:eastAsia="微软雅黑" w:hAnsi="微软雅黑" w:hint="eastAsia"/>
          <w:b/>
          <w:bCs/>
          <w:sz w:val="32"/>
          <w:szCs w:val="32"/>
        </w:rPr>
        <w:t>（三）</w:t>
      </w:r>
      <w:r w:rsidRPr="00FD3641">
        <w:rPr>
          <w:rFonts w:ascii="微软雅黑" w:eastAsia="微软雅黑" w:hAnsi="微软雅黑"/>
          <w:b/>
          <w:bCs/>
          <w:sz w:val="32"/>
          <w:szCs w:val="32"/>
        </w:rPr>
        <w:t>学习贯彻习近平总书记给中国航天科技集团空间站建造青年团队的重要回信精神。</w:t>
      </w:r>
      <w:r w:rsidRPr="00FD3641">
        <w:rPr>
          <w:rFonts w:ascii="微软雅黑" w:eastAsia="微软雅黑" w:hAnsi="微软雅黑"/>
          <w:sz w:val="32"/>
          <w:szCs w:val="32"/>
        </w:rPr>
        <w:t>在五四青年节即将到来之际，习近平总书记5月2日给中国</w:t>
      </w:r>
      <w:r w:rsidRPr="00FD3641">
        <w:rPr>
          <w:rFonts w:ascii="微软雅黑" w:eastAsia="微软雅黑" w:hAnsi="微软雅黑" w:hint="eastAsia"/>
          <w:sz w:val="32"/>
          <w:szCs w:val="32"/>
        </w:rPr>
        <w:t>航天科技集团空间站建造青年团队回信，向航天战线全体青年致以节日的祝贺，并向他们提出殷切</w:t>
      </w:r>
      <w:r w:rsidR="00197DE1" w:rsidRPr="00FD3641">
        <w:rPr>
          <w:rFonts w:ascii="微软雅黑" w:eastAsia="微软雅黑" w:hAnsi="微软雅黑" w:hint="eastAsia"/>
          <w:sz w:val="32"/>
          <w:szCs w:val="32"/>
        </w:rPr>
        <w:t>期望。各团支部要认真学习回信精神，激励广大青年奋发进取。</w:t>
      </w:r>
    </w:p>
    <w:p w14:paraId="3D518569" w14:textId="67109C90" w:rsidR="00B240A5" w:rsidRPr="00FD3641" w:rsidRDefault="00B240A5" w:rsidP="00B240A5">
      <w:pPr>
        <w:pStyle w:val="a5"/>
        <w:autoSpaceDE w:val="0"/>
        <w:autoSpaceDN w:val="0"/>
        <w:spacing w:after="0" w:line="540" w:lineRule="atLeast"/>
        <w:jc w:val="both"/>
        <w:rPr>
          <w:rFonts w:ascii="微软雅黑" w:eastAsia="微软雅黑" w:hAnsi="微软雅黑" w:cs="Times New Roman"/>
          <w:bCs/>
          <w:color w:val="000000"/>
          <w:sz w:val="32"/>
          <w:szCs w:val="32"/>
        </w:rPr>
      </w:pPr>
      <w:r w:rsidRPr="00FD3641">
        <w:rPr>
          <w:rFonts w:ascii="微软雅黑" w:eastAsia="微软雅黑" w:hAnsi="微软雅黑" w:hint="eastAsia"/>
          <w:b/>
          <w:bCs/>
          <w:sz w:val="32"/>
          <w:szCs w:val="32"/>
        </w:rPr>
        <w:t>（四）</w:t>
      </w:r>
      <w:r w:rsidRPr="00FD3641">
        <w:rPr>
          <w:rFonts w:ascii="微软雅黑" w:eastAsia="微软雅黑" w:hAnsi="微软雅黑" w:cs="Times New Roman" w:hint="eastAsia"/>
          <w:b/>
          <w:bCs/>
          <w:color w:val="000000"/>
          <w:sz w:val="32"/>
          <w:szCs w:val="32"/>
        </w:rPr>
        <w:t>学习《总体国家安全观学习纲要》。</w:t>
      </w:r>
      <w:r w:rsidRPr="00FD3641">
        <w:rPr>
          <w:rFonts w:ascii="微软雅黑" w:eastAsia="微软雅黑" w:hAnsi="微软雅黑" w:cs="Times New Roman" w:hint="eastAsia"/>
          <w:bCs/>
          <w:color w:val="000000"/>
          <w:sz w:val="32"/>
          <w:szCs w:val="32"/>
        </w:rPr>
        <w:t>2022年4月1</w:t>
      </w:r>
      <w:r w:rsidRPr="00FD3641">
        <w:rPr>
          <w:rFonts w:ascii="微软雅黑" w:eastAsia="微软雅黑" w:hAnsi="微软雅黑" w:cs="Times New Roman"/>
          <w:bCs/>
          <w:color w:val="000000"/>
          <w:sz w:val="32"/>
          <w:szCs w:val="32"/>
        </w:rPr>
        <w:t>5</w:t>
      </w:r>
      <w:r w:rsidRPr="00FD3641">
        <w:rPr>
          <w:rFonts w:ascii="微软雅黑" w:eastAsia="微软雅黑" w:hAnsi="微软雅黑" w:cs="Times New Roman" w:hint="eastAsia"/>
          <w:bCs/>
          <w:color w:val="000000"/>
          <w:sz w:val="32"/>
          <w:szCs w:val="32"/>
        </w:rPr>
        <w:t>日，在习近平总书记提出总体国家安全观8周年之际，由中共中央宣传部、中央国家安全委员会办公室组织编写的《总体国家安全观学习纲要》（以下简称《纲要》）出版发行。各团支部要把《纲要》纳入学习计划，全面系统学、及时跟进学、深入思考学、联系实际学，切实把学习成效转化为坚决维护国家主权、安全、发展利益的生动实践。</w:t>
      </w:r>
      <w:r w:rsidRPr="00FD3641">
        <w:rPr>
          <w:rFonts w:ascii="微软雅黑" w:eastAsia="微软雅黑" w:hAnsi="微软雅黑" w:cs="Times New Roman"/>
          <w:bCs/>
          <w:color w:val="000000"/>
          <w:sz w:val="32"/>
          <w:szCs w:val="32"/>
        </w:rPr>
        <w:t xml:space="preserve"> </w:t>
      </w:r>
    </w:p>
    <w:p w14:paraId="562858BA" w14:textId="717A47BB" w:rsidR="00B240A5" w:rsidRPr="00FD3641" w:rsidRDefault="00B240A5" w:rsidP="003268EE">
      <w:pPr>
        <w:widowControl/>
        <w:autoSpaceDE w:val="0"/>
        <w:autoSpaceDN w:val="0"/>
        <w:spacing w:line="540" w:lineRule="atLeast"/>
        <w:ind w:firstLineChars="200" w:firstLine="640"/>
        <w:rPr>
          <w:rFonts w:ascii="微软雅黑" w:eastAsia="微软雅黑" w:hAnsi="微软雅黑"/>
          <w:sz w:val="32"/>
          <w:szCs w:val="32"/>
        </w:rPr>
      </w:pPr>
      <w:r w:rsidRPr="00FD3641">
        <w:rPr>
          <w:rFonts w:ascii="微软雅黑" w:eastAsia="微软雅黑" w:hAnsi="微软雅黑" w:cs="Times New Roman" w:hint="eastAsia"/>
          <w:b/>
          <w:color w:val="000000"/>
          <w:sz w:val="32"/>
          <w:szCs w:val="32"/>
        </w:rPr>
        <w:t>（五）</w:t>
      </w:r>
      <w:r w:rsidRPr="00FD3641">
        <w:rPr>
          <w:rFonts w:ascii="微软雅黑" w:eastAsia="微软雅黑" w:hAnsi="微软雅黑" w:hint="eastAsia"/>
          <w:b/>
          <w:sz w:val="32"/>
          <w:szCs w:val="32"/>
        </w:rPr>
        <w:t>学习</w:t>
      </w:r>
      <w:r w:rsidRPr="00FD3641">
        <w:rPr>
          <w:rFonts w:ascii="微软雅黑" w:eastAsia="微软雅黑" w:hAnsi="微软雅黑" w:hint="eastAsia"/>
          <w:b/>
          <w:bCs/>
          <w:sz w:val="32"/>
          <w:szCs w:val="32"/>
        </w:rPr>
        <w:t>贯彻习近平总书记致青蒿素问世50周年暨助力共建人类卫生</w:t>
      </w:r>
      <w:proofErr w:type="gramStart"/>
      <w:r w:rsidRPr="00FD3641">
        <w:rPr>
          <w:rFonts w:ascii="微软雅黑" w:eastAsia="微软雅黑" w:hAnsi="微软雅黑" w:hint="eastAsia"/>
          <w:b/>
          <w:bCs/>
          <w:sz w:val="32"/>
          <w:szCs w:val="32"/>
        </w:rPr>
        <w:t>健康共同体</w:t>
      </w:r>
      <w:proofErr w:type="gramEnd"/>
      <w:r w:rsidRPr="00FD3641">
        <w:rPr>
          <w:rFonts w:ascii="微软雅黑" w:eastAsia="微软雅黑" w:hAnsi="微软雅黑" w:hint="eastAsia"/>
          <w:b/>
          <w:bCs/>
          <w:sz w:val="32"/>
          <w:szCs w:val="32"/>
        </w:rPr>
        <w:t>国际论坛重要贺信精神。</w:t>
      </w:r>
      <w:r w:rsidR="00A85BE4" w:rsidRPr="00FD3641">
        <w:rPr>
          <w:rFonts w:ascii="微软雅黑" w:eastAsia="微软雅黑" w:hAnsi="微软雅黑"/>
          <w:sz w:val="32"/>
          <w:szCs w:val="32"/>
        </w:rPr>
        <w:t>4月25日是“世界防治疟疾日”。习近</w:t>
      </w:r>
      <w:proofErr w:type="gramStart"/>
      <w:r w:rsidR="00A85BE4" w:rsidRPr="00FD3641">
        <w:rPr>
          <w:rFonts w:ascii="微软雅黑" w:eastAsia="微软雅黑" w:hAnsi="微软雅黑"/>
          <w:sz w:val="32"/>
          <w:szCs w:val="32"/>
        </w:rPr>
        <w:t>平主席</w:t>
      </w:r>
      <w:proofErr w:type="gramEnd"/>
      <w:r w:rsidR="00A85BE4" w:rsidRPr="00FD3641">
        <w:rPr>
          <w:rFonts w:ascii="微软雅黑" w:eastAsia="微软雅黑" w:hAnsi="微软雅黑"/>
          <w:sz w:val="32"/>
          <w:szCs w:val="32"/>
        </w:rPr>
        <w:t>向青蒿素问世50周年暨助力共建人类卫生</w:t>
      </w:r>
      <w:proofErr w:type="gramStart"/>
      <w:r w:rsidR="00A85BE4" w:rsidRPr="00FD3641">
        <w:rPr>
          <w:rFonts w:ascii="微软雅黑" w:eastAsia="微软雅黑" w:hAnsi="微软雅黑"/>
          <w:sz w:val="32"/>
          <w:szCs w:val="32"/>
        </w:rPr>
        <w:t>健康共同体</w:t>
      </w:r>
      <w:proofErr w:type="gramEnd"/>
      <w:r w:rsidR="00A85BE4" w:rsidRPr="00FD3641">
        <w:rPr>
          <w:rFonts w:ascii="微软雅黑" w:eastAsia="微软雅黑" w:hAnsi="微软雅黑"/>
          <w:sz w:val="32"/>
          <w:szCs w:val="32"/>
        </w:rPr>
        <w:t>国际论坛致贺信。</w:t>
      </w:r>
      <w:proofErr w:type="gramStart"/>
      <w:r w:rsidR="00A85BE4" w:rsidRPr="00FD3641">
        <w:rPr>
          <w:rFonts w:ascii="微软雅黑" w:eastAsia="微软雅黑" w:hAnsi="微软雅黑" w:hint="eastAsia"/>
          <w:sz w:val="32"/>
          <w:szCs w:val="32"/>
        </w:rPr>
        <w:t>习主席</w:t>
      </w:r>
      <w:proofErr w:type="gramEnd"/>
      <w:r w:rsidR="00A85BE4" w:rsidRPr="00FD3641">
        <w:rPr>
          <w:rFonts w:ascii="微软雅黑" w:eastAsia="微软雅黑" w:hAnsi="微软雅黑" w:hint="eastAsia"/>
          <w:sz w:val="32"/>
          <w:szCs w:val="32"/>
        </w:rPr>
        <w:t>在</w:t>
      </w:r>
      <w:r w:rsidR="00A85BE4" w:rsidRPr="00FD3641">
        <w:rPr>
          <w:rFonts w:ascii="微软雅黑" w:eastAsia="微软雅黑" w:hAnsi="微软雅黑" w:hint="eastAsia"/>
          <w:sz w:val="32"/>
          <w:szCs w:val="32"/>
        </w:rPr>
        <w:lastRenderedPageBreak/>
        <w:t>贺信中强调，中国愿同国际社会一道，密切公共卫生领域交流合作，携手应对全球性威胁和挑战，推动共建人类卫生健康共同体，为维护各国人民健康</w:t>
      </w:r>
      <w:proofErr w:type="gramStart"/>
      <w:r w:rsidR="00A85BE4" w:rsidRPr="00FD3641">
        <w:rPr>
          <w:rFonts w:ascii="微软雅黑" w:eastAsia="微软雅黑" w:hAnsi="微软雅黑" w:hint="eastAsia"/>
          <w:sz w:val="32"/>
          <w:szCs w:val="32"/>
        </w:rPr>
        <w:t>作出</w:t>
      </w:r>
      <w:proofErr w:type="gramEnd"/>
      <w:r w:rsidR="00A85BE4" w:rsidRPr="00FD3641">
        <w:rPr>
          <w:rFonts w:ascii="微软雅黑" w:eastAsia="微软雅黑" w:hAnsi="微软雅黑" w:hint="eastAsia"/>
          <w:sz w:val="32"/>
          <w:szCs w:val="32"/>
        </w:rPr>
        <w:t>更大贡献。</w:t>
      </w:r>
      <w:r w:rsidR="003268EE" w:rsidRPr="00FD3641">
        <w:rPr>
          <w:rFonts w:ascii="微软雅黑" w:eastAsia="微软雅黑" w:hAnsi="微软雅黑" w:hint="eastAsia"/>
          <w:sz w:val="32"/>
          <w:szCs w:val="32"/>
        </w:rPr>
        <w:t>各团支部要认真学习领会贺信精神，唯有携手并肩，坚定不移推动构建人类卫生健康共同体，我们方能共同守护人类健康美好未来。</w:t>
      </w:r>
    </w:p>
    <w:p w14:paraId="1B17D315" w14:textId="1446DBCB" w:rsidR="00060760" w:rsidRPr="00FD3641" w:rsidRDefault="00B240A5" w:rsidP="00EF6DE7">
      <w:pPr>
        <w:widowControl/>
        <w:autoSpaceDE w:val="0"/>
        <w:autoSpaceDN w:val="0"/>
        <w:spacing w:line="540" w:lineRule="atLeast"/>
        <w:ind w:firstLineChars="200" w:firstLine="640"/>
        <w:rPr>
          <w:rFonts w:ascii="微软雅黑" w:eastAsia="微软雅黑" w:hAnsi="微软雅黑"/>
          <w:sz w:val="32"/>
          <w:szCs w:val="32"/>
        </w:rPr>
      </w:pPr>
      <w:r w:rsidRPr="00FD3641">
        <w:rPr>
          <w:rFonts w:ascii="微软雅黑" w:eastAsia="微软雅黑" w:hAnsi="微软雅黑" w:hint="eastAsia"/>
          <w:b/>
          <w:bCs/>
          <w:sz w:val="32"/>
          <w:szCs w:val="32"/>
        </w:rPr>
        <w:t>（六）学</w:t>
      </w:r>
      <w:proofErr w:type="gramStart"/>
      <w:r w:rsidRPr="00FD3641">
        <w:rPr>
          <w:rFonts w:ascii="微软雅黑" w:eastAsia="微软雅黑" w:hAnsi="微软雅黑" w:hint="eastAsia"/>
          <w:b/>
          <w:bCs/>
          <w:sz w:val="32"/>
          <w:szCs w:val="32"/>
        </w:rPr>
        <w:t>习习近</w:t>
      </w:r>
      <w:proofErr w:type="gramEnd"/>
      <w:r w:rsidRPr="00FD3641">
        <w:rPr>
          <w:rFonts w:ascii="微软雅黑" w:eastAsia="微软雅黑" w:hAnsi="微软雅黑" w:hint="eastAsia"/>
          <w:b/>
          <w:bCs/>
          <w:sz w:val="32"/>
          <w:szCs w:val="32"/>
        </w:rPr>
        <w:t>平总书记致首届全民阅读大会举办的重要贺信精神。</w:t>
      </w:r>
      <w:r w:rsidR="00B8762B" w:rsidRPr="00FD3641">
        <w:rPr>
          <w:rFonts w:ascii="微软雅黑" w:eastAsia="微软雅黑" w:hAnsi="微软雅黑" w:hint="eastAsia"/>
          <w:sz w:val="32"/>
          <w:szCs w:val="32"/>
        </w:rPr>
        <w:t>2022年4月23日，习近平总书记向</w:t>
      </w:r>
      <w:r w:rsidR="004826FE" w:rsidRPr="00FD3641">
        <w:rPr>
          <w:rFonts w:ascii="微软雅黑" w:eastAsia="微软雅黑" w:hAnsi="微软雅黑" w:hint="eastAsia"/>
          <w:sz w:val="32"/>
          <w:szCs w:val="32"/>
        </w:rPr>
        <w:t>首届全民阅读大会致贺信。习总书记在贺信中强调，阅读是人类获取知识、启智增慧、培养道德的重要途径，可以让人得到思想启发，树立崇高理想，涵养浩然之气。中华民族自古提倡阅读，讲究格物致知、诚意正心，传承中华民族生生不息的精神，塑造中国人民自信自强的品格。</w:t>
      </w:r>
      <w:r w:rsidR="00EF6DE7" w:rsidRPr="00FD3641">
        <w:rPr>
          <w:rFonts w:ascii="微软雅黑" w:eastAsia="微软雅黑" w:hAnsi="微软雅黑" w:hint="eastAsia"/>
          <w:sz w:val="32"/>
          <w:szCs w:val="32"/>
        </w:rPr>
        <w:t>各团支部带领广大团员青年</w:t>
      </w:r>
      <w:r w:rsidR="004826FE" w:rsidRPr="00FD3641">
        <w:rPr>
          <w:rFonts w:ascii="微软雅黑" w:eastAsia="微软雅黑" w:hAnsi="微软雅黑" w:hint="eastAsia"/>
          <w:sz w:val="32"/>
          <w:szCs w:val="32"/>
        </w:rPr>
        <w:t>读书学习，修身养志，增长才干</w:t>
      </w:r>
      <w:r w:rsidR="00EF6DE7" w:rsidRPr="00FD3641">
        <w:rPr>
          <w:rFonts w:ascii="微软雅黑" w:eastAsia="微软雅黑" w:hAnsi="微软雅黑" w:hint="eastAsia"/>
          <w:sz w:val="32"/>
          <w:szCs w:val="32"/>
        </w:rPr>
        <w:t>，</w:t>
      </w:r>
      <w:r w:rsidR="004826FE" w:rsidRPr="00FD3641">
        <w:rPr>
          <w:rFonts w:ascii="微软雅黑" w:eastAsia="微软雅黑" w:hAnsi="微软雅黑" w:hint="eastAsia"/>
          <w:sz w:val="32"/>
          <w:szCs w:val="32"/>
        </w:rPr>
        <w:t>养成阅读习惯</w:t>
      </w:r>
      <w:r w:rsidR="00EF6DE7" w:rsidRPr="00FD3641">
        <w:rPr>
          <w:rFonts w:ascii="微软雅黑" w:eastAsia="微软雅黑" w:hAnsi="微软雅黑" w:hint="eastAsia"/>
          <w:sz w:val="32"/>
          <w:szCs w:val="32"/>
        </w:rPr>
        <w:t>，</w:t>
      </w:r>
      <w:r w:rsidR="004826FE" w:rsidRPr="00FD3641">
        <w:rPr>
          <w:rFonts w:ascii="微软雅黑" w:eastAsia="微软雅黑" w:hAnsi="微软雅黑" w:hint="eastAsia"/>
          <w:sz w:val="32"/>
          <w:szCs w:val="32"/>
        </w:rPr>
        <w:t>形成爱读书、读好书、善读书的浓厚氛围。</w:t>
      </w:r>
    </w:p>
    <w:p w14:paraId="244A519F" w14:textId="77777777" w:rsidR="00FD3641" w:rsidRPr="00FD3641" w:rsidRDefault="00FD3641" w:rsidP="00CD2CB6">
      <w:pPr>
        <w:widowControl/>
        <w:autoSpaceDE w:val="0"/>
        <w:autoSpaceDN w:val="0"/>
        <w:spacing w:line="540" w:lineRule="atLeast"/>
        <w:ind w:firstLineChars="200" w:firstLine="640"/>
        <w:rPr>
          <w:rFonts w:ascii="微软雅黑" w:eastAsia="微软雅黑" w:hAnsi="微软雅黑" w:hint="eastAsia"/>
          <w:b/>
          <w:bCs/>
          <w:sz w:val="32"/>
          <w:szCs w:val="32"/>
        </w:rPr>
      </w:pPr>
    </w:p>
    <w:p w14:paraId="0147795A" w14:textId="6FE72182" w:rsidR="00AB756F" w:rsidRPr="00AF5E04" w:rsidRDefault="00AB756F" w:rsidP="00AF5E04">
      <w:pPr>
        <w:pStyle w:val="a3"/>
        <w:widowControl/>
        <w:numPr>
          <w:ilvl w:val="0"/>
          <w:numId w:val="1"/>
        </w:numPr>
        <w:shd w:val="clear" w:color="auto" w:fill="FFFFFF"/>
        <w:ind w:firstLineChars="0"/>
        <w:outlineLvl w:val="0"/>
        <w:rPr>
          <w:rFonts w:ascii="微软雅黑" w:eastAsia="微软雅黑" w:hAnsi="微软雅黑" w:cs="宋体"/>
          <w:color w:val="000000"/>
          <w:kern w:val="36"/>
          <w:sz w:val="32"/>
          <w:szCs w:val="32"/>
          <w:bdr w:val="none" w:sz="0" w:space="0" w:color="auto" w:frame="1"/>
        </w:rPr>
      </w:pPr>
      <w:r w:rsidRPr="00AF5E04">
        <w:rPr>
          <w:rFonts w:ascii="微软雅黑" w:eastAsia="微软雅黑" w:hAnsi="微软雅黑" w:cs="宋体"/>
          <w:color w:val="000000"/>
          <w:kern w:val="36"/>
          <w:sz w:val="32"/>
          <w:szCs w:val="32"/>
          <w:bdr w:val="none" w:sz="0" w:space="0" w:color="auto" w:frame="1"/>
        </w:rPr>
        <w:t>学习说明</w:t>
      </w:r>
    </w:p>
    <w:p w14:paraId="426D2311" w14:textId="09E8D188" w:rsidR="00FD3641" w:rsidRPr="00FD3641" w:rsidRDefault="00FD3641" w:rsidP="00FD3641">
      <w:pPr>
        <w:widowControl/>
        <w:autoSpaceDE w:val="0"/>
        <w:autoSpaceDN w:val="0"/>
        <w:spacing w:line="540" w:lineRule="atLeast"/>
        <w:ind w:firstLineChars="200" w:firstLine="640"/>
        <w:rPr>
          <w:rFonts w:ascii="微软雅黑" w:eastAsia="微软雅黑" w:hAnsi="微软雅黑" w:hint="eastAsia"/>
          <w:b/>
          <w:bCs/>
          <w:sz w:val="32"/>
          <w:szCs w:val="32"/>
        </w:rPr>
      </w:pPr>
      <w:r w:rsidRPr="00FD3641">
        <w:rPr>
          <w:rFonts w:ascii="微软雅黑" w:eastAsia="微软雅黑" w:hAnsi="微软雅黑" w:hint="eastAsia"/>
          <w:b/>
          <w:bCs/>
          <w:sz w:val="32"/>
          <w:szCs w:val="32"/>
        </w:rPr>
        <w:t>各学习小组负责人到</w:t>
      </w:r>
      <w:r>
        <w:rPr>
          <w:rFonts w:ascii="微软雅黑" w:eastAsia="微软雅黑" w:hAnsi="微软雅黑" w:hint="eastAsia"/>
          <w:b/>
          <w:bCs/>
          <w:sz w:val="32"/>
          <w:szCs w:val="32"/>
        </w:rPr>
        <w:t>学院办公室</w:t>
      </w:r>
      <w:r w:rsidR="00AF5E04">
        <w:rPr>
          <w:rFonts w:ascii="微软雅黑" w:eastAsia="微软雅黑" w:hAnsi="微软雅黑" w:hint="eastAsia"/>
          <w:b/>
          <w:bCs/>
          <w:sz w:val="32"/>
          <w:szCs w:val="32"/>
        </w:rPr>
        <w:t>（东校区：</w:t>
      </w:r>
      <w:proofErr w:type="gramStart"/>
      <w:r w:rsidR="00AF5E04">
        <w:rPr>
          <w:rFonts w:ascii="微软雅黑" w:eastAsia="微软雅黑" w:hAnsi="微软雅黑" w:hint="eastAsia"/>
          <w:b/>
          <w:bCs/>
          <w:sz w:val="32"/>
          <w:szCs w:val="32"/>
        </w:rPr>
        <w:t>格致园</w:t>
      </w:r>
      <w:proofErr w:type="gramEnd"/>
      <w:r w:rsidR="00AF5E04">
        <w:rPr>
          <w:rFonts w:ascii="微软雅黑" w:eastAsia="微软雅黑" w:hAnsi="微软雅黑" w:hint="eastAsia"/>
          <w:b/>
          <w:bCs/>
          <w:sz w:val="32"/>
          <w:szCs w:val="32"/>
        </w:rPr>
        <w:t>3号1107</w:t>
      </w:r>
      <w:r w:rsidR="00150B79">
        <w:rPr>
          <w:rFonts w:ascii="微软雅黑" w:eastAsia="微软雅黑" w:hAnsi="微软雅黑" w:hint="eastAsia"/>
          <w:b/>
          <w:bCs/>
          <w:sz w:val="32"/>
          <w:szCs w:val="32"/>
        </w:rPr>
        <w:t>党政办公室</w:t>
      </w:r>
      <w:r w:rsidR="00AF5E04">
        <w:rPr>
          <w:rFonts w:ascii="微软雅黑" w:eastAsia="微软雅黑" w:hAnsi="微软雅黑" w:hint="eastAsia"/>
          <w:b/>
          <w:bCs/>
          <w:sz w:val="32"/>
          <w:szCs w:val="32"/>
        </w:rPr>
        <w:t>，深圳校区：</w:t>
      </w:r>
      <w:proofErr w:type="gramStart"/>
      <w:r w:rsidR="00150B79" w:rsidRPr="00150B79">
        <w:rPr>
          <w:rFonts w:ascii="微软雅黑" w:eastAsia="微软雅黑" w:hAnsi="微软雅黑" w:hint="eastAsia"/>
          <w:b/>
          <w:bCs/>
          <w:sz w:val="32"/>
          <w:szCs w:val="32"/>
        </w:rPr>
        <w:t>医学园</w:t>
      </w:r>
      <w:proofErr w:type="gramEnd"/>
      <w:r w:rsidR="00150B79" w:rsidRPr="00150B79">
        <w:rPr>
          <w:rFonts w:ascii="微软雅黑" w:eastAsia="微软雅黑" w:hAnsi="微软雅黑"/>
          <w:b/>
          <w:bCs/>
          <w:sz w:val="32"/>
          <w:szCs w:val="32"/>
        </w:rPr>
        <w:t>2</w:t>
      </w:r>
      <w:r w:rsidR="00150B79">
        <w:rPr>
          <w:rFonts w:ascii="微软雅黑" w:eastAsia="微软雅黑" w:hAnsi="微软雅黑" w:hint="eastAsia"/>
          <w:b/>
          <w:bCs/>
          <w:sz w:val="32"/>
          <w:szCs w:val="32"/>
        </w:rPr>
        <w:t>16学工办公室</w:t>
      </w:r>
      <w:r w:rsidR="00AF5E04">
        <w:rPr>
          <w:rFonts w:ascii="微软雅黑" w:eastAsia="微软雅黑" w:hAnsi="微软雅黑" w:hint="eastAsia"/>
          <w:b/>
          <w:bCs/>
          <w:sz w:val="32"/>
          <w:szCs w:val="32"/>
        </w:rPr>
        <w:t>）</w:t>
      </w:r>
      <w:r w:rsidRPr="00FD3641">
        <w:rPr>
          <w:rFonts w:ascii="微软雅黑" w:eastAsia="微软雅黑" w:hAnsi="微软雅黑" w:hint="eastAsia"/>
          <w:b/>
          <w:bCs/>
          <w:sz w:val="32"/>
          <w:szCs w:val="32"/>
        </w:rPr>
        <w:t>领取《马克思主义学习小组记录本》，分发给学员，本月开始记录每个月的理论学习、心得提交、志愿实践</w:t>
      </w:r>
      <w:r w:rsidR="00150B79">
        <w:rPr>
          <w:rFonts w:ascii="微软雅黑" w:eastAsia="微软雅黑" w:hAnsi="微软雅黑" w:hint="eastAsia"/>
          <w:b/>
          <w:bCs/>
          <w:sz w:val="32"/>
          <w:szCs w:val="32"/>
        </w:rPr>
        <w:t>等</w:t>
      </w:r>
      <w:r w:rsidRPr="00FD3641">
        <w:rPr>
          <w:rFonts w:ascii="微软雅黑" w:eastAsia="微软雅黑" w:hAnsi="微软雅黑" w:hint="eastAsia"/>
          <w:b/>
          <w:bCs/>
          <w:sz w:val="32"/>
          <w:szCs w:val="32"/>
        </w:rPr>
        <w:t>情况</w:t>
      </w:r>
      <w:r w:rsidR="00150B79">
        <w:rPr>
          <w:rFonts w:ascii="微软雅黑" w:eastAsia="微软雅黑" w:hAnsi="微软雅黑" w:hint="eastAsia"/>
          <w:b/>
          <w:bCs/>
          <w:sz w:val="32"/>
          <w:szCs w:val="32"/>
        </w:rPr>
        <w:t>。详细要求参照附件</w:t>
      </w:r>
      <w:r w:rsidR="00F55B04">
        <w:rPr>
          <w:rFonts w:ascii="微软雅黑" w:eastAsia="微软雅黑" w:hAnsi="微软雅黑" w:hint="eastAsia"/>
          <w:b/>
          <w:bCs/>
          <w:sz w:val="32"/>
          <w:szCs w:val="32"/>
        </w:rPr>
        <w:t>4-《</w:t>
      </w:r>
      <w:r w:rsidR="00F55B04" w:rsidRPr="00F55B04">
        <w:rPr>
          <w:rFonts w:ascii="微软雅黑" w:eastAsia="微软雅黑" w:hAnsi="微软雅黑" w:hint="eastAsia"/>
          <w:b/>
          <w:bCs/>
          <w:sz w:val="32"/>
          <w:szCs w:val="32"/>
        </w:rPr>
        <w:t>药学院（深圳）马克思主义学习记录本</w:t>
      </w:r>
      <w:r w:rsidR="00F55B04">
        <w:rPr>
          <w:rFonts w:ascii="微软雅黑" w:eastAsia="微软雅黑" w:hAnsi="微软雅黑" w:hint="eastAsia"/>
          <w:b/>
          <w:bCs/>
          <w:sz w:val="32"/>
          <w:szCs w:val="32"/>
        </w:rPr>
        <w:t>》</w:t>
      </w:r>
    </w:p>
    <w:p w14:paraId="2F20801B" w14:textId="77777777" w:rsidR="00FD3641" w:rsidRPr="00FD3641" w:rsidRDefault="00FD3641" w:rsidP="00FD3641">
      <w:pPr>
        <w:pStyle w:val="a3"/>
        <w:widowControl/>
        <w:shd w:val="clear" w:color="auto" w:fill="FFFFFF"/>
        <w:ind w:left="420" w:firstLineChars="0" w:firstLine="0"/>
        <w:textAlignment w:val="baseline"/>
        <w:rPr>
          <w:rFonts w:ascii="微软雅黑" w:eastAsia="微软雅黑" w:hAnsi="微软雅黑" w:cs="宋体" w:hint="eastAsia"/>
          <w:color w:val="000000"/>
          <w:kern w:val="0"/>
          <w:szCs w:val="21"/>
        </w:rPr>
      </w:pPr>
    </w:p>
    <w:p w14:paraId="2E072300" w14:textId="77777777" w:rsidR="00AB756F" w:rsidRPr="00F55B04" w:rsidRDefault="00AB756F" w:rsidP="00AB756F">
      <w:pPr>
        <w:widowControl/>
        <w:shd w:val="clear" w:color="auto" w:fill="FFFFFF"/>
        <w:textAlignment w:val="baseline"/>
        <w:rPr>
          <w:rFonts w:ascii="微软雅黑" w:eastAsia="微软雅黑" w:hAnsi="微软雅黑" w:cs="宋体"/>
          <w:color w:val="000000"/>
          <w:kern w:val="0"/>
          <w:sz w:val="32"/>
          <w:szCs w:val="32"/>
        </w:rPr>
      </w:pPr>
      <w:r w:rsidRPr="00F55B04">
        <w:rPr>
          <w:rFonts w:ascii="微软雅黑" w:eastAsia="微软雅黑" w:hAnsi="微软雅黑" w:cs="宋体"/>
          <w:color w:val="000000"/>
          <w:kern w:val="0"/>
          <w:sz w:val="32"/>
          <w:szCs w:val="32"/>
          <w:bdr w:val="none" w:sz="0" w:space="0" w:color="auto" w:frame="1"/>
        </w:rPr>
        <w:lastRenderedPageBreak/>
        <w:t>（一）学员组成：</w:t>
      </w:r>
    </w:p>
    <w:p w14:paraId="62D67E68" w14:textId="77777777" w:rsidR="00AB756F" w:rsidRPr="00F55B04" w:rsidRDefault="00AB756F" w:rsidP="00AB756F">
      <w:pPr>
        <w:widowControl/>
        <w:shd w:val="clear" w:color="auto" w:fill="FFFFFF"/>
        <w:textAlignment w:val="baseline"/>
        <w:rPr>
          <w:rFonts w:ascii="微软雅黑" w:eastAsia="微软雅黑" w:hAnsi="微软雅黑" w:cs="宋体"/>
          <w:color w:val="000000"/>
          <w:kern w:val="0"/>
          <w:sz w:val="32"/>
          <w:szCs w:val="32"/>
        </w:rPr>
      </w:pPr>
      <w:r w:rsidRPr="00F55B04">
        <w:rPr>
          <w:rFonts w:ascii="微软雅黑" w:eastAsia="微软雅黑" w:hAnsi="微软雅黑" w:cs="宋体"/>
          <w:color w:val="000000"/>
          <w:kern w:val="0"/>
          <w:sz w:val="32"/>
          <w:szCs w:val="32"/>
          <w:bdr w:val="none" w:sz="0" w:space="0" w:color="auto" w:frame="1"/>
        </w:rPr>
        <w:t>     1、本科生以班级为单位，成立12个学习小组，负责人为班级团支书，学员为全体团员和党员。党员在归属小组中开展活动，发挥党员先锋模范作用。</w:t>
      </w:r>
    </w:p>
    <w:p w14:paraId="59BC4517" w14:textId="77777777" w:rsidR="00AB756F" w:rsidRPr="00AB756F" w:rsidRDefault="00AB756F" w:rsidP="00AB756F">
      <w:pPr>
        <w:widowControl/>
        <w:shd w:val="clear" w:color="auto" w:fill="FFFFFF"/>
        <w:textAlignment w:val="baseline"/>
        <w:rPr>
          <w:rFonts w:ascii="微软雅黑" w:eastAsia="微软雅黑" w:hAnsi="微软雅黑" w:cs="宋体"/>
          <w:color w:val="000000"/>
          <w:kern w:val="0"/>
          <w:szCs w:val="21"/>
        </w:rPr>
      </w:pPr>
      <w:r w:rsidRPr="00F55B04">
        <w:rPr>
          <w:rFonts w:ascii="微软雅黑" w:eastAsia="微软雅黑" w:hAnsi="微软雅黑" w:cs="宋体"/>
          <w:color w:val="000000"/>
          <w:kern w:val="0"/>
          <w:sz w:val="32"/>
          <w:szCs w:val="32"/>
          <w:bdr w:val="none" w:sz="0" w:space="0" w:color="auto" w:frame="1"/>
        </w:rPr>
        <w:t>     2、研究生成立1个学习小组，负责团队为马克思主义学习小组研究生部门，学员为全体入党申请人、积极分子及发展对象，学员在所在培养党支部进行学习。</w:t>
      </w:r>
    </w:p>
    <w:p w14:paraId="26B37BB1" w14:textId="77777777" w:rsidR="00AB756F" w:rsidRPr="00F55B04" w:rsidRDefault="00AB756F" w:rsidP="00AB756F">
      <w:pPr>
        <w:widowControl/>
        <w:shd w:val="clear" w:color="auto" w:fill="FFFFFF"/>
        <w:jc w:val="center"/>
        <w:textAlignment w:val="baseline"/>
        <w:rPr>
          <w:rFonts w:ascii="微软雅黑" w:eastAsia="微软雅黑" w:hAnsi="微软雅黑" w:cs="宋体"/>
          <w:color w:val="000000"/>
          <w:kern w:val="0"/>
          <w:sz w:val="28"/>
          <w:szCs w:val="28"/>
        </w:rPr>
      </w:pPr>
      <w:r w:rsidRPr="00F55B04">
        <w:rPr>
          <w:rFonts w:ascii="微软雅黑" w:eastAsia="微软雅黑" w:hAnsi="微软雅黑" w:cs="宋体"/>
          <w:b/>
          <w:bCs/>
          <w:color w:val="000000"/>
          <w:kern w:val="0"/>
          <w:sz w:val="28"/>
          <w:szCs w:val="28"/>
          <w:bdr w:val="none" w:sz="0" w:space="0" w:color="auto" w:frame="1"/>
        </w:rPr>
        <w:t>表1 药学院（深圳）学生马克思主义学习小组一览</w:t>
      </w:r>
    </w:p>
    <w:tbl>
      <w:tblPr>
        <w:tblW w:w="0" w:type="auto"/>
        <w:jc w:val="center"/>
        <w:tblCellMar>
          <w:left w:w="0" w:type="dxa"/>
          <w:right w:w="0" w:type="dxa"/>
        </w:tblCellMar>
        <w:tblLook w:val="04A0" w:firstRow="1" w:lastRow="0" w:firstColumn="1" w:lastColumn="0" w:noHBand="0" w:noVBand="1"/>
      </w:tblPr>
      <w:tblGrid>
        <w:gridCol w:w="2992"/>
        <w:gridCol w:w="2265"/>
        <w:gridCol w:w="2411"/>
      </w:tblGrid>
      <w:tr w:rsidR="00AB756F" w:rsidRPr="00AB756F" w14:paraId="0E6D3317" w14:textId="77777777" w:rsidTr="00AB756F">
        <w:trPr>
          <w:jc w:val="center"/>
        </w:trPr>
        <w:tc>
          <w:tcPr>
            <w:tcW w:w="29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78B6FCA1" w14:textId="12BB7CBE"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color w:val="000000"/>
                <w:kern w:val="0"/>
                <w:szCs w:val="21"/>
              </w:rPr>
              <w:t> </w:t>
            </w:r>
            <w:r w:rsidRPr="00AB756F">
              <w:rPr>
                <w:rFonts w:ascii="微软雅黑" w:eastAsia="微软雅黑" w:hAnsi="微软雅黑" w:cs="宋体" w:hint="eastAsia"/>
                <w:b/>
                <w:bCs/>
                <w:color w:val="000000"/>
                <w:kern w:val="0"/>
                <w:szCs w:val="21"/>
                <w:bdr w:val="none" w:sz="0" w:space="0" w:color="auto" w:frame="1"/>
              </w:rPr>
              <w:t>学习小组</w:t>
            </w:r>
          </w:p>
        </w:tc>
        <w:tc>
          <w:tcPr>
            <w:tcW w:w="22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1F06A01B"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指导老师</w:t>
            </w:r>
            <w:proofErr w:type="gramStart"/>
            <w:r w:rsidRPr="00AB756F">
              <w:rPr>
                <w:rFonts w:ascii="微软雅黑" w:eastAsia="微软雅黑" w:hAnsi="微软雅黑" w:cs="宋体" w:hint="eastAsia"/>
                <w:b/>
                <w:bCs/>
                <w:color w:val="000000"/>
                <w:kern w:val="0"/>
                <w:szCs w:val="21"/>
                <w:bdr w:val="none" w:sz="0" w:space="0" w:color="auto" w:frame="1"/>
              </w:rPr>
              <w:t>一</w:t>
            </w:r>
            <w:proofErr w:type="gramEnd"/>
          </w:p>
        </w:tc>
        <w:tc>
          <w:tcPr>
            <w:tcW w:w="241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5C38E9C6"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指导老师二</w:t>
            </w:r>
          </w:p>
        </w:tc>
      </w:tr>
      <w:tr w:rsidR="00AB756F" w:rsidRPr="00AB756F" w14:paraId="6686DE7D" w14:textId="77777777" w:rsidTr="00AB756F">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0E4DAAE3"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2018级一班小组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4A17C6A"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梅林</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22EBFF4"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杨德胜</w:t>
            </w:r>
          </w:p>
        </w:tc>
      </w:tr>
      <w:tr w:rsidR="00AB756F" w:rsidRPr="00AB756F" w14:paraId="668D85E0" w14:textId="77777777" w:rsidTr="00AB756F">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5F123BFF"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2018级二班小组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99496A1"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曾小伟</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4637508" w14:textId="77777777" w:rsidR="00AB756F" w:rsidRPr="00AB756F" w:rsidRDefault="00AB756F" w:rsidP="00AB756F">
            <w:pPr>
              <w:widowControl/>
              <w:jc w:val="center"/>
              <w:textAlignment w:val="baseline"/>
              <w:rPr>
                <w:rFonts w:ascii="微软雅黑" w:eastAsia="微软雅黑" w:hAnsi="微软雅黑" w:cs="宋体"/>
                <w:kern w:val="0"/>
                <w:szCs w:val="21"/>
              </w:rPr>
            </w:pPr>
            <w:proofErr w:type="gramStart"/>
            <w:r w:rsidRPr="00AB756F">
              <w:rPr>
                <w:rFonts w:ascii="微软雅黑" w:eastAsia="微软雅黑" w:hAnsi="微软雅黑" w:cs="宋体" w:hint="eastAsia"/>
                <w:b/>
                <w:bCs/>
                <w:color w:val="000000"/>
                <w:kern w:val="0"/>
                <w:szCs w:val="21"/>
                <w:bdr w:val="none" w:sz="0" w:space="0" w:color="auto" w:frame="1"/>
              </w:rPr>
              <w:t>谢智勇</w:t>
            </w:r>
            <w:proofErr w:type="gramEnd"/>
          </w:p>
        </w:tc>
      </w:tr>
      <w:tr w:rsidR="00AB756F" w:rsidRPr="00AB756F" w14:paraId="15548AE4" w14:textId="77777777" w:rsidTr="00AB756F">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5E55D7A3"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2018级三班小组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E3E6C52"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高理钱</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BCE530A"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黄怀义</w:t>
            </w:r>
          </w:p>
        </w:tc>
      </w:tr>
      <w:tr w:rsidR="00AB756F" w:rsidRPr="00AB756F" w14:paraId="46F6D0C6" w14:textId="77777777" w:rsidTr="00AB756F">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76101A7"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2019级一班小组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F893FAF"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吴玫颖</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F5CD226"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聂林</w:t>
            </w:r>
          </w:p>
        </w:tc>
      </w:tr>
      <w:tr w:rsidR="00AB756F" w:rsidRPr="00AB756F" w14:paraId="30176E6C" w14:textId="77777777" w:rsidTr="00AB756F">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05B41506"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2019级二班小组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8973988"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罗勇</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C86F2A5"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刘洁</w:t>
            </w:r>
          </w:p>
        </w:tc>
      </w:tr>
      <w:tr w:rsidR="00AB756F" w:rsidRPr="00AB756F" w14:paraId="65510055" w14:textId="77777777" w:rsidTr="00AB756F">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0DF3EDD8"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2019级三班小组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1F82B51"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丁鑫</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8A2B6F1"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付艳</w:t>
            </w:r>
            <w:proofErr w:type="gramStart"/>
            <w:r w:rsidRPr="00AB756F">
              <w:rPr>
                <w:rFonts w:ascii="微软雅黑" w:eastAsia="微软雅黑" w:hAnsi="微软雅黑" w:cs="宋体" w:hint="eastAsia"/>
                <w:b/>
                <w:bCs/>
                <w:color w:val="000000"/>
                <w:kern w:val="0"/>
                <w:szCs w:val="21"/>
                <w:bdr w:val="none" w:sz="0" w:space="0" w:color="auto" w:frame="1"/>
              </w:rPr>
              <w:t>艳</w:t>
            </w:r>
            <w:proofErr w:type="gramEnd"/>
          </w:p>
        </w:tc>
      </w:tr>
      <w:tr w:rsidR="00AB756F" w:rsidRPr="00AB756F" w14:paraId="6F159AA6" w14:textId="77777777" w:rsidTr="00AB756F">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F86B357"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2020级一班小组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D9AF11E"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丁飞青</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C20BD93"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付艳</w:t>
            </w:r>
            <w:proofErr w:type="gramStart"/>
            <w:r w:rsidRPr="00AB756F">
              <w:rPr>
                <w:rFonts w:ascii="微软雅黑" w:eastAsia="微软雅黑" w:hAnsi="微软雅黑" w:cs="宋体" w:hint="eastAsia"/>
                <w:b/>
                <w:bCs/>
                <w:color w:val="000000"/>
                <w:kern w:val="0"/>
                <w:szCs w:val="21"/>
                <w:bdr w:val="none" w:sz="0" w:space="0" w:color="auto" w:frame="1"/>
              </w:rPr>
              <w:t>艳</w:t>
            </w:r>
            <w:proofErr w:type="gramEnd"/>
          </w:p>
        </w:tc>
      </w:tr>
      <w:tr w:rsidR="00AB756F" w:rsidRPr="00AB756F" w14:paraId="4C27C504" w14:textId="77777777" w:rsidTr="00AB756F">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2ADAC1E0"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2020级二班小组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54C73B0"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王雷锋</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0FEDB17"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周焕彬</w:t>
            </w:r>
          </w:p>
        </w:tc>
      </w:tr>
      <w:tr w:rsidR="00AB756F" w:rsidRPr="00AB756F" w14:paraId="436BA491" w14:textId="77777777" w:rsidTr="00AB756F">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2CBE051E"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2020级三班小组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0D72CF6"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薛永波</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9E4A3C6"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周焕彬</w:t>
            </w:r>
          </w:p>
        </w:tc>
      </w:tr>
      <w:tr w:rsidR="00AB756F" w:rsidRPr="00AB756F" w14:paraId="1A6CF259" w14:textId="77777777" w:rsidTr="00AB756F">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13952D03"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2021级一班小组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CEC99DD"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刘娟</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7BD7A1F3" w14:textId="77777777" w:rsidR="00AB756F" w:rsidRPr="00AB756F" w:rsidRDefault="00AB756F" w:rsidP="00AB756F">
            <w:pPr>
              <w:widowControl/>
              <w:jc w:val="center"/>
              <w:textAlignment w:val="baseline"/>
              <w:rPr>
                <w:rFonts w:ascii="微软雅黑" w:eastAsia="微软雅黑" w:hAnsi="微软雅黑" w:cs="宋体"/>
                <w:kern w:val="0"/>
                <w:szCs w:val="21"/>
              </w:rPr>
            </w:pPr>
            <w:proofErr w:type="gramStart"/>
            <w:r w:rsidRPr="00AB756F">
              <w:rPr>
                <w:rFonts w:ascii="微软雅黑" w:eastAsia="微软雅黑" w:hAnsi="微软雅黑" w:cs="宋体" w:hint="eastAsia"/>
                <w:b/>
                <w:bCs/>
                <w:color w:val="000000"/>
                <w:kern w:val="0"/>
                <w:szCs w:val="21"/>
                <w:bdr w:val="none" w:sz="0" w:space="0" w:color="auto" w:frame="1"/>
              </w:rPr>
              <w:t>王巧平</w:t>
            </w:r>
            <w:proofErr w:type="gramEnd"/>
          </w:p>
        </w:tc>
      </w:tr>
      <w:tr w:rsidR="00AB756F" w:rsidRPr="00AB756F" w14:paraId="7A59C39E" w14:textId="77777777" w:rsidTr="00AB756F">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099F89A"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2021级二班小组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0DE31599"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袁佩妍</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BC04667" w14:textId="77777777" w:rsidR="00AB756F" w:rsidRPr="00AB756F" w:rsidRDefault="00AB756F" w:rsidP="00AB756F">
            <w:pPr>
              <w:widowControl/>
              <w:jc w:val="center"/>
              <w:textAlignment w:val="baseline"/>
              <w:rPr>
                <w:rFonts w:ascii="微软雅黑" w:eastAsia="微软雅黑" w:hAnsi="微软雅黑" w:cs="宋体"/>
                <w:kern w:val="0"/>
                <w:szCs w:val="21"/>
              </w:rPr>
            </w:pPr>
            <w:proofErr w:type="gramStart"/>
            <w:r w:rsidRPr="00AB756F">
              <w:rPr>
                <w:rFonts w:ascii="微软雅黑" w:eastAsia="微软雅黑" w:hAnsi="微软雅黑" w:cs="宋体" w:hint="eastAsia"/>
                <w:b/>
                <w:bCs/>
                <w:color w:val="000000"/>
                <w:kern w:val="0"/>
                <w:szCs w:val="21"/>
                <w:bdr w:val="none" w:sz="0" w:space="0" w:color="auto" w:frame="1"/>
              </w:rPr>
              <w:t>王巧平</w:t>
            </w:r>
            <w:proofErr w:type="gramEnd"/>
          </w:p>
        </w:tc>
      </w:tr>
      <w:tr w:rsidR="00AB756F" w:rsidRPr="00AB756F" w14:paraId="097FB35C" w14:textId="77777777" w:rsidTr="00AB756F">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0B27B4F"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2021级三班小组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3A3169BB" w14:textId="77777777" w:rsidR="00AB756F" w:rsidRPr="00AB756F" w:rsidRDefault="00AB756F" w:rsidP="00AB756F">
            <w:pPr>
              <w:widowControl/>
              <w:jc w:val="center"/>
              <w:textAlignment w:val="baseline"/>
              <w:rPr>
                <w:rFonts w:ascii="微软雅黑" w:eastAsia="微软雅黑" w:hAnsi="微软雅黑" w:cs="宋体"/>
                <w:kern w:val="0"/>
                <w:szCs w:val="21"/>
              </w:rPr>
            </w:pPr>
            <w:proofErr w:type="gramStart"/>
            <w:r w:rsidRPr="00AB756F">
              <w:rPr>
                <w:rFonts w:ascii="微软雅黑" w:eastAsia="微软雅黑" w:hAnsi="微软雅黑" w:cs="宋体" w:hint="eastAsia"/>
                <w:b/>
                <w:bCs/>
                <w:color w:val="000000"/>
                <w:kern w:val="0"/>
                <w:szCs w:val="21"/>
                <w:bdr w:val="none" w:sz="0" w:space="0" w:color="auto" w:frame="1"/>
              </w:rPr>
              <w:t>李锡涛</w:t>
            </w:r>
            <w:proofErr w:type="gramEnd"/>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4B1F138" w14:textId="77777777" w:rsidR="00AB756F" w:rsidRPr="00AB756F" w:rsidRDefault="00AB756F" w:rsidP="00AB756F">
            <w:pPr>
              <w:widowControl/>
              <w:jc w:val="center"/>
              <w:textAlignment w:val="baseline"/>
              <w:rPr>
                <w:rFonts w:ascii="微软雅黑" w:eastAsia="微软雅黑" w:hAnsi="微软雅黑" w:cs="宋体"/>
                <w:kern w:val="0"/>
                <w:szCs w:val="21"/>
              </w:rPr>
            </w:pPr>
            <w:proofErr w:type="gramStart"/>
            <w:r w:rsidRPr="00AB756F">
              <w:rPr>
                <w:rFonts w:ascii="微软雅黑" w:eastAsia="微软雅黑" w:hAnsi="微软雅黑" w:cs="宋体" w:hint="eastAsia"/>
                <w:b/>
                <w:bCs/>
                <w:color w:val="000000"/>
                <w:kern w:val="0"/>
                <w:szCs w:val="21"/>
                <w:bdr w:val="none" w:sz="0" w:space="0" w:color="auto" w:frame="1"/>
              </w:rPr>
              <w:t>王巧平</w:t>
            </w:r>
            <w:proofErr w:type="gramEnd"/>
          </w:p>
        </w:tc>
      </w:tr>
      <w:tr w:rsidR="00AB756F" w:rsidRPr="00AB756F" w14:paraId="75FDA8BA" w14:textId="77777777" w:rsidTr="00AB756F">
        <w:trPr>
          <w:jc w:val="center"/>
        </w:trPr>
        <w:tc>
          <w:tcPr>
            <w:tcW w:w="299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031084E0"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lastRenderedPageBreak/>
              <w:t>研究生学习小组</w:t>
            </w:r>
          </w:p>
        </w:tc>
        <w:tc>
          <w:tcPr>
            <w:tcW w:w="2265"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BC63E8C"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周焕彬</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6F5A4B0A" w14:textId="77777777" w:rsidR="00AB756F" w:rsidRPr="00AB756F" w:rsidRDefault="00AB756F" w:rsidP="00AB756F">
            <w:pPr>
              <w:widowControl/>
              <w:jc w:val="center"/>
              <w:textAlignment w:val="baseline"/>
              <w:rPr>
                <w:rFonts w:ascii="微软雅黑" w:eastAsia="微软雅黑" w:hAnsi="微软雅黑" w:cs="宋体"/>
                <w:kern w:val="0"/>
                <w:szCs w:val="21"/>
              </w:rPr>
            </w:pPr>
            <w:r w:rsidRPr="00AB756F">
              <w:rPr>
                <w:rFonts w:ascii="微软雅黑" w:eastAsia="微软雅黑" w:hAnsi="微软雅黑" w:cs="宋体" w:hint="eastAsia"/>
                <w:b/>
                <w:bCs/>
                <w:color w:val="000000"/>
                <w:kern w:val="0"/>
                <w:szCs w:val="21"/>
                <w:bdr w:val="none" w:sz="0" w:space="0" w:color="auto" w:frame="1"/>
              </w:rPr>
              <w:t>肖有梅</w:t>
            </w:r>
          </w:p>
        </w:tc>
      </w:tr>
    </w:tbl>
    <w:p w14:paraId="1FC96ECF" w14:textId="77777777" w:rsidR="0028451C" w:rsidRPr="00F55B04" w:rsidRDefault="0028451C" w:rsidP="0028451C">
      <w:pPr>
        <w:ind w:firstLine="640"/>
        <w:rPr>
          <w:rFonts w:ascii="微软雅黑" w:eastAsia="微软雅黑" w:hAnsi="微软雅黑" w:cs="仿宋_GB2312"/>
          <w:sz w:val="32"/>
          <w:szCs w:val="32"/>
        </w:rPr>
      </w:pPr>
      <w:r w:rsidRPr="00F55B04">
        <w:rPr>
          <w:rFonts w:ascii="微软雅黑" w:eastAsia="微软雅黑" w:hAnsi="微软雅黑" w:cs="仿宋_GB2312" w:hint="eastAsia"/>
          <w:sz w:val="32"/>
          <w:szCs w:val="32"/>
        </w:rPr>
        <w:t>（二）</w:t>
      </w:r>
      <w:r w:rsidRPr="00F55B04">
        <w:rPr>
          <w:rFonts w:ascii="微软雅黑" w:eastAsia="微软雅黑" w:hAnsi="微软雅黑" w:cs="仿宋_GB2312"/>
          <w:sz w:val="32"/>
          <w:szCs w:val="32"/>
        </w:rPr>
        <w:t>学习计划</w:t>
      </w:r>
      <w:r w:rsidRPr="00F55B04">
        <w:rPr>
          <w:rFonts w:ascii="微软雅黑" w:eastAsia="微软雅黑" w:hAnsi="微软雅黑" w:cs="仿宋_GB2312" w:hint="eastAsia"/>
          <w:sz w:val="32"/>
          <w:szCs w:val="32"/>
        </w:rPr>
        <w:t>：</w:t>
      </w:r>
    </w:p>
    <w:p w14:paraId="0DACB1D3" w14:textId="77777777" w:rsidR="0028451C" w:rsidRPr="00F55B04" w:rsidRDefault="0028451C" w:rsidP="0028451C">
      <w:pPr>
        <w:ind w:firstLine="640"/>
        <w:rPr>
          <w:rFonts w:ascii="微软雅黑" w:eastAsia="微软雅黑" w:hAnsi="微软雅黑" w:cs="仿宋_GB2312"/>
          <w:sz w:val="32"/>
          <w:szCs w:val="32"/>
        </w:rPr>
      </w:pPr>
      <w:r w:rsidRPr="00F55B04">
        <w:rPr>
          <w:rFonts w:ascii="微软雅黑" w:eastAsia="微软雅黑" w:hAnsi="微软雅黑" w:cs="仿宋_GB2312"/>
          <w:sz w:val="32"/>
          <w:szCs w:val="32"/>
        </w:rPr>
        <w:t>每周1学时，每学期20学时，每学年40学时。</w:t>
      </w:r>
    </w:p>
    <w:p w14:paraId="352EAF17" w14:textId="77777777" w:rsidR="0028451C" w:rsidRPr="00F55B04" w:rsidRDefault="0028451C" w:rsidP="0028451C">
      <w:pPr>
        <w:jc w:val="center"/>
        <w:rPr>
          <w:rFonts w:ascii="微软雅黑" w:eastAsia="微软雅黑" w:hAnsi="微软雅黑" w:cstheme="minorEastAsia"/>
          <w:b/>
          <w:bCs/>
          <w:sz w:val="28"/>
          <w:szCs w:val="28"/>
        </w:rPr>
      </w:pPr>
      <w:r w:rsidRPr="00F55B04">
        <w:rPr>
          <w:rFonts w:ascii="微软雅黑" w:eastAsia="微软雅黑" w:hAnsi="微软雅黑" w:cstheme="minorEastAsia" w:hint="eastAsia"/>
          <w:b/>
          <w:bCs/>
          <w:sz w:val="28"/>
          <w:szCs w:val="28"/>
        </w:rPr>
        <w:t>表2 药学院（深圳）学生马克思主义学习小组学习方案</w:t>
      </w:r>
      <w:r w:rsidRPr="00F55B04">
        <w:rPr>
          <w:rFonts w:ascii="微软雅黑" w:eastAsia="微软雅黑" w:hAnsi="微软雅黑" w:cstheme="minorEastAsia"/>
          <w:b/>
          <w:bCs/>
          <w:sz w:val="28"/>
          <w:szCs w:val="28"/>
        </w:rPr>
        <w:t>（</w:t>
      </w:r>
      <w:r w:rsidRPr="00F55B04">
        <w:rPr>
          <w:rFonts w:ascii="微软雅黑" w:eastAsia="微软雅黑" w:hAnsi="微软雅黑" w:cstheme="minorEastAsia" w:hint="eastAsia"/>
          <w:b/>
          <w:bCs/>
          <w:sz w:val="28"/>
          <w:szCs w:val="28"/>
        </w:rPr>
        <w:t>学期</w:t>
      </w:r>
      <w:r w:rsidRPr="00F55B04">
        <w:rPr>
          <w:rFonts w:ascii="微软雅黑" w:eastAsia="微软雅黑" w:hAnsi="微软雅黑" w:cstheme="minorEastAsia"/>
          <w:b/>
          <w:bCs/>
          <w:sz w:val="28"/>
          <w:szCs w:val="28"/>
        </w:rPr>
        <w:t>）</w:t>
      </w:r>
    </w:p>
    <w:tbl>
      <w:tblPr>
        <w:tblStyle w:val="a6"/>
        <w:tblW w:w="9499" w:type="dxa"/>
        <w:jc w:val="center"/>
        <w:tblLook w:val="04A0" w:firstRow="1" w:lastRow="0" w:firstColumn="1" w:lastColumn="0" w:noHBand="0" w:noVBand="1"/>
      </w:tblPr>
      <w:tblGrid>
        <w:gridCol w:w="1328"/>
        <w:gridCol w:w="1038"/>
        <w:gridCol w:w="1564"/>
        <w:gridCol w:w="2566"/>
        <w:gridCol w:w="3003"/>
      </w:tblGrid>
      <w:tr w:rsidR="0028451C" w:rsidRPr="005F2268" w14:paraId="1CE52DA1" w14:textId="77777777" w:rsidTr="006903CE">
        <w:trPr>
          <w:trHeight w:val="599"/>
          <w:jc w:val="center"/>
        </w:trPr>
        <w:tc>
          <w:tcPr>
            <w:tcW w:w="2366" w:type="dxa"/>
            <w:gridSpan w:val="2"/>
            <w:vAlign w:val="center"/>
          </w:tcPr>
          <w:p w14:paraId="5AFFCB1D" w14:textId="77777777" w:rsidR="0028451C" w:rsidRPr="005F2268" w:rsidRDefault="0028451C" w:rsidP="009F286A">
            <w:pPr>
              <w:jc w:val="center"/>
              <w:rPr>
                <w:rFonts w:ascii="微软雅黑" w:eastAsia="微软雅黑" w:hAnsi="微软雅黑" w:cstheme="minorEastAsia"/>
                <w:b/>
                <w:bCs/>
                <w:sz w:val="21"/>
                <w:szCs w:val="21"/>
              </w:rPr>
            </w:pPr>
            <w:r w:rsidRPr="005F2268">
              <w:rPr>
                <w:rFonts w:ascii="微软雅黑" w:eastAsia="微软雅黑" w:hAnsi="微软雅黑" w:cstheme="minorEastAsia" w:hint="eastAsia"/>
                <w:b/>
                <w:bCs/>
                <w:sz w:val="21"/>
                <w:szCs w:val="21"/>
              </w:rPr>
              <w:t>形式</w:t>
            </w:r>
          </w:p>
        </w:tc>
        <w:tc>
          <w:tcPr>
            <w:tcW w:w="1564" w:type="dxa"/>
            <w:vAlign w:val="center"/>
          </w:tcPr>
          <w:p w14:paraId="221FF57F" w14:textId="77777777" w:rsidR="0028451C" w:rsidRPr="005F2268" w:rsidRDefault="0028451C" w:rsidP="009F286A">
            <w:pPr>
              <w:jc w:val="center"/>
              <w:rPr>
                <w:rFonts w:ascii="微软雅黑" w:eastAsia="微软雅黑" w:hAnsi="微软雅黑" w:cstheme="minorEastAsia"/>
                <w:b/>
                <w:bCs/>
                <w:sz w:val="21"/>
                <w:szCs w:val="21"/>
              </w:rPr>
            </w:pPr>
            <w:r w:rsidRPr="005F2268">
              <w:rPr>
                <w:rFonts w:ascii="微软雅黑" w:eastAsia="微软雅黑" w:hAnsi="微软雅黑" w:cstheme="minorEastAsia" w:hint="eastAsia"/>
                <w:b/>
                <w:bCs/>
                <w:sz w:val="21"/>
                <w:szCs w:val="21"/>
              </w:rPr>
              <w:t>学时安排</w:t>
            </w:r>
          </w:p>
        </w:tc>
        <w:tc>
          <w:tcPr>
            <w:tcW w:w="2566" w:type="dxa"/>
            <w:vAlign w:val="center"/>
          </w:tcPr>
          <w:p w14:paraId="3F19DA6F" w14:textId="77777777" w:rsidR="0028451C" w:rsidRPr="005F2268" w:rsidRDefault="0028451C" w:rsidP="009F286A">
            <w:pPr>
              <w:jc w:val="center"/>
              <w:rPr>
                <w:rFonts w:ascii="微软雅黑" w:eastAsia="微软雅黑" w:hAnsi="微软雅黑" w:cstheme="minorEastAsia"/>
                <w:b/>
                <w:bCs/>
                <w:sz w:val="21"/>
                <w:szCs w:val="21"/>
              </w:rPr>
            </w:pPr>
            <w:r w:rsidRPr="005F2268">
              <w:rPr>
                <w:rFonts w:ascii="微软雅黑" w:eastAsia="微软雅黑" w:hAnsi="微软雅黑" w:cstheme="minorEastAsia" w:hint="eastAsia"/>
                <w:b/>
                <w:bCs/>
                <w:sz w:val="21"/>
                <w:szCs w:val="21"/>
              </w:rPr>
              <w:t>内容</w:t>
            </w:r>
          </w:p>
        </w:tc>
        <w:tc>
          <w:tcPr>
            <w:tcW w:w="3003" w:type="dxa"/>
            <w:vAlign w:val="center"/>
          </w:tcPr>
          <w:p w14:paraId="5DDDB13C" w14:textId="77777777" w:rsidR="0028451C" w:rsidRPr="005F2268" w:rsidRDefault="0028451C" w:rsidP="009F286A">
            <w:pPr>
              <w:jc w:val="center"/>
              <w:rPr>
                <w:rFonts w:ascii="微软雅黑" w:eastAsia="微软雅黑" w:hAnsi="微软雅黑" w:cstheme="minorEastAsia"/>
                <w:b/>
                <w:bCs/>
                <w:sz w:val="21"/>
                <w:szCs w:val="21"/>
              </w:rPr>
            </w:pPr>
            <w:r w:rsidRPr="005F2268">
              <w:rPr>
                <w:rFonts w:ascii="微软雅黑" w:eastAsia="微软雅黑" w:hAnsi="微软雅黑" w:cstheme="minorEastAsia" w:hint="eastAsia"/>
                <w:b/>
                <w:bCs/>
                <w:sz w:val="21"/>
                <w:szCs w:val="21"/>
              </w:rPr>
              <w:t>做法</w:t>
            </w:r>
          </w:p>
        </w:tc>
      </w:tr>
      <w:tr w:rsidR="0028451C" w:rsidRPr="005F2268" w14:paraId="4A611EB3" w14:textId="77777777" w:rsidTr="006903CE">
        <w:trPr>
          <w:trHeight w:val="2391"/>
          <w:jc w:val="center"/>
        </w:trPr>
        <w:tc>
          <w:tcPr>
            <w:tcW w:w="1328" w:type="dxa"/>
            <w:vAlign w:val="center"/>
          </w:tcPr>
          <w:p w14:paraId="1F14435F"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集体学习</w:t>
            </w:r>
          </w:p>
        </w:tc>
        <w:tc>
          <w:tcPr>
            <w:tcW w:w="1037" w:type="dxa"/>
            <w:vAlign w:val="center"/>
          </w:tcPr>
          <w:p w14:paraId="67694ABB"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理论类</w:t>
            </w:r>
          </w:p>
        </w:tc>
        <w:tc>
          <w:tcPr>
            <w:tcW w:w="1564" w:type="dxa"/>
            <w:vAlign w:val="center"/>
          </w:tcPr>
          <w:p w14:paraId="4D64E31D"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1学时/月，5次/学期</w:t>
            </w:r>
          </w:p>
        </w:tc>
        <w:tc>
          <w:tcPr>
            <w:tcW w:w="2566" w:type="dxa"/>
            <w:vAlign w:val="center"/>
          </w:tcPr>
          <w:p w14:paraId="3269C10D"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集体学习马列主义、毛泽东思想、邓小平理论、“三个代表”重要思想、习近平新时代社会主义思想</w:t>
            </w:r>
          </w:p>
        </w:tc>
        <w:tc>
          <w:tcPr>
            <w:tcW w:w="3003" w:type="dxa"/>
            <w:vAlign w:val="center"/>
          </w:tcPr>
          <w:p w14:paraId="1E1FF0AF" w14:textId="77777777" w:rsidR="0028451C" w:rsidRPr="005F2268" w:rsidRDefault="0028451C" w:rsidP="009F286A">
            <w:pPr>
              <w:jc w:val="left"/>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精读《习近平谈治国理政》（一、二、三卷）、《习近平总书记教育重要论述讲义》等</w:t>
            </w:r>
          </w:p>
        </w:tc>
      </w:tr>
      <w:tr w:rsidR="0028451C" w:rsidRPr="005F2268" w14:paraId="5E75D1C8" w14:textId="77777777" w:rsidTr="006903CE">
        <w:trPr>
          <w:trHeight w:val="2383"/>
          <w:jc w:val="center"/>
        </w:trPr>
        <w:tc>
          <w:tcPr>
            <w:tcW w:w="1328" w:type="dxa"/>
            <w:vAlign w:val="center"/>
          </w:tcPr>
          <w:p w14:paraId="0AE38A8E"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四史报告会</w:t>
            </w:r>
          </w:p>
        </w:tc>
        <w:tc>
          <w:tcPr>
            <w:tcW w:w="1037" w:type="dxa"/>
            <w:vAlign w:val="center"/>
          </w:tcPr>
          <w:p w14:paraId="56470EAD"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理论类</w:t>
            </w:r>
          </w:p>
        </w:tc>
        <w:tc>
          <w:tcPr>
            <w:tcW w:w="1564" w:type="dxa"/>
            <w:vAlign w:val="center"/>
          </w:tcPr>
          <w:p w14:paraId="7F0AD950"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1学时/月，5次/学期</w:t>
            </w:r>
          </w:p>
        </w:tc>
        <w:tc>
          <w:tcPr>
            <w:tcW w:w="2566" w:type="dxa"/>
            <w:vAlign w:val="center"/>
          </w:tcPr>
          <w:p w14:paraId="5E3FC36D"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学习党史、国史、改革开放史、社会主义发展史</w:t>
            </w:r>
          </w:p>
        </w:tc>
        <w:tc>
          <w:tcPr>
            <w:tcW w:w="3003" w:type="dxa"/>
            <w:vAlign w:val="center"/>
          </w:tcPr>
          <w:p w14:paraId="4F39260E" w14:textId="77777777" w:rsidR="0028451C" w:rsidRPr="005F2268" w:rsidRDefault="0028451C" w:rsidP="009F286A">
            <w:pPr>
              <w:jc w:val="left"/>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依托学习强国、青年大学习等平台，观看党史、国史、改革开放史、社会主义发展史等相关纪录片</w:t>
            </w:r>
          </w:p>
        </w:tc>
      </w:tr>
      <w:tr w:rsidR="0028451C" w:rsidRPr="005F2268" w14:paraId="57B56FBF" w14:textId="77777777" w:rsidTr="006903CE">
        <w:trPr>
          <w:trHeight w:val="2990"/>
          <w:jc w:val="center"/>
        </w:trPr>
        <w:tc>
          <w:tcPr>
            <w:tcW w:w="1328" w:type="dxa"/>
            <w:vAlign w:val="center"/>
          </w:tcPr>
          <w:p w14:paraId="68FDD8AB"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分享会</w:t>
            </w:r>
          </w:p>
        </w:tc>
        <w:tc>
          <w:tcPr>
            <w:tcW w:w="1037" w:type="dxa"/>
            <w:vAlign w:val="center"/>
          </w:tcPr>
          <w:p w14:paraId="6D6E115A"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实践类</w:t>
            </w:r>
          </w:p>
        </w:tc>
        <w:tc>
          <w:tcPr>
            <w:tcW w:w="1564" w:type="dxa"/>
            <w:vAlign w:val="center"/>
          </w:tcPr>
          <w:p w14:paraId="329CA5DA"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1学时/月，4次/学期</w:t>
            </w:r>
          </w:p>
        </w:tc>
        <w:tc>
          <w:tcPr>
            <w:tcW w:w="2566" w:type="dxa"/>
            <w:vAlign w:val="center"/>
          </w:tcPr>
          <w:p w14:paraId="3E937549"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形势政策课和理论学习的讨论与分享</w:t>
            </w:r>
          </w:p>
        </w:tc>
        <w:tc>
          <w:tcPr>
            <w:tcW w:w="3003" w:type="dxa"/>
            <w:vAlign w:val="center"/>
          </w:tcPr>
          <w:p w14:paraId="3A074A3C" w14:textId="77777777" w:rsidR="0028451C" w:rsidRPr="005F2268" w:rsidRDefault="0028451C" w:rsidP="009F286A">
            <w:pPr>
              <w:jc w:val="left"/>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开展形势政策课教学后，组织小组进行讨论，分享学习心得与感受；</w:t>
            </w:r>
          </w:p>
          <w:p w14:paraId="44B7BC09" w14:textId="77777777" w:rsidR="0028451C" w:rsidRPr="005F2268" w:rsidRDefault="0028451C" w:rsidP="009F286A">
            <w:pPr>
              <w:jc w:val="left"/>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研读书目后，分享学习心得与感受。</w:t>
            </w:r>
          </w:p>
        </w:tc>
      </w:tr>
      <w:tr w:rsidR="0028451C" w:rsidRPr="005F2268" w14:paraId="7DC15250" w14:textId="77777777" w:rsidTr="006903CE">
        <w:trPr>
          <w:trHeight w:val="1791"/>
          <w:jc w:val="center"/>
        </w:trPr>
        <w:tc>
          <w:tcPr>
            <w:tcW w:w="1328" w:type="dxa"/>
            <w:vAlign w:val="center"/>
          </w:tcPr>
          <w:p w14:paraId="668CE15A"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参观学习</w:t>
            </w:r>
          </w:p>
        </w:tc>
        <w:tc>
          <w:tcPr>
            <w:tcW w:w="1037" w:type="dxa"/>
            <w:vAlign w:val="center"/>
          </w:tcPr>
          <w:p w14:paraId="45AE3A46"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实践类</w:t>
            </w:r>
          </w:p>
        </w:tc>
        <w:tc>
          <w:tcPr>
            <w:tcW w:w="1564" w:type="dxa"/>
            <w:vAlign w:val="center"/>
          </w:tcPr>
          <w:p w14:paraId="47FE5D94"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2学时/次，2次/学期</w:t>
            </w:r>
          </w:p>
        </w:tc>
        <w:tc>
          <w:tcPr>
            <w:tcW w:w="2566" w:type="dxa"/>
            <w:vAlign w:val="center"/>
          </w:tcPr>
          <w:p w14:paraId="0458E1EB"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学习党史、国史、改革开放史、社会主义发展史、校史等</w:t>
            </w:r>
          </w:p>
        </w:tc>
        <w:tc>
          <w:tcPr>
            <w:tcW w:w="3003" w:type="dxa"/>
            <w:vAlign w:val="center"/>
          </w:tcPr>
          <w:p w14:paraId="60DF9E1B" w14:textId="77777777" w:rsidR="0028451C" w:rsidRPr="005F2268" w:rsidRDefault="0028451C" w:rsidP="009F286A">
            <w:pPr>
              <w:jc w:val="left"/>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依托团委理论部，组织学生前往校史馆、博物馆、红色教育基地参观学习</w:t>
            </w:r>
          </w:p>
        </w:tc>
      </w:tr>
      <w:tr w:rsidR="0028451C" w:rsidRPr="005F2268" w14:paraId="6A8C40C6" w14:textId="77777777" w:rsidTr="006903CE">
        <w:trPr>
          <w:trHeight w:val="1191"/>
          <w:jc w:val="center"/>
        </w:trPr>
        <w:tc>
          <w:tcPr>
            <w:tcW w:w="1328" w:type="dxa"/>
            <w:vAlign w:val="center"/>
          </w:tcPr>
          <w:p w14:paraId="7C7FC577"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lastRenderedPageBreak/>
              <w:t>志愿活动</w:t>
            </w:r>
          </w:p>
        </w:tc>
        <w:tc>
          <w:tcPr>
            <w:tcW w:w="1037" w:type="dxa"/>
            <w:vAlign w:val="center"/>
          </w:tcPr>
          <w:p w14:paraId="4CC7508E"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实践类</w:t>
            </w:r>
          </w:p>
        </w:tc>
        <w:tc>
          <w:tcPr>
            <w:tcW w:w="1564" w:type="dxa"/>
            <w:vAlign w:val="center"/>
          </w:tcPr>
          <w:p w14:paraId="156A27D6"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2学时/次，1次/学期</w:t>
            </w:r>
          </w:p>
        </w:tc>
        <w:tc>
          <w:tcPr>
            <w:tcW w:w="2566" w:type="dxa"/>
            <w:vAlign w:val="center"/>
          </w:tcPr>
          <w:p w14:paraId="248704D3"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结合药学专业特色，开展志愿服务活动</w:t>
            </w:r>
          </w:p>
        </w:tc>
        <w:tc>
          <w:tcPr>
            <w:tcW w:w="3003" w:type="dxa"/>
            <w:vAlign w:val="center"/>
          </w:tcPr>
          <w:p w14:paraId="6AD0E273" w14:textId="77777777" w:rsidR="0028451C" w:rsidRPr="005F2268" w:rsidRDefault="0028451C" w:rsidP="009F286A">
            <w:pPr>
              <w:jc w:val="left"/>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依托团委学生会组织开展活动</w:t>
            </w:r>
          </w:p>
        </w:tc>
      </w:tr>
      <w:tr w:rsidR="0028451C" w:rsidRPr="005F2268" w14:paraId="38D9F20C" w14:textId="77777777" w:rsidTr="006903CE">
        <w:trPr>
          <w:trHeight w:val="599"/>
          <w:jc w:val="center"/>
        </w:trPr>
        <w:tc>
          <w:tcPr>
            <w:tcW w:w="1328" w:type="dxa"/>
            <w:vAlign w:val="center"/>
          </w:tcPr>
          <w:p w14:paraId="219DD475"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合计</w:t>
            </w:r>
          </w:p>
        </w:tc>
        <w:tc>
          <w:tcPr>
            <w:tcW w:w="1037" w:type="dxa"/>
            <w:vAlign w:val="center"/>
          </w:tcPr>
          <w:p w14:paraId="3EEC4EE4" w14:textId="77777777" w:rsidR="0028451C" w:rsidRPr="005F2268" w:rsidRDefault="0028451C" w:rsidP="009F286A">
            <w:pPr>
              <w:jc w:val="center"/>
              <w:rPr>
                <w:rFonts w:ascii="微软雅黑" w:eastAsia="微软雅黑" w:hAnsi="微软雅黑" w:cstheme="minorEastAsia"/>
                <w:sz w:val="21"/>
                <w:szCs w:val="21"/>
              </w:rPr>
            </w:pPr>
          </w:p>
        </w:tc>
        <w:tc>
          <w:tcPr>
            <w:tcW w:w="1564" w:type="dxa"/>
            <w:vAlign w:val="center"/>
          </w:tcPr>
          <w:p w14:paraId="0A9B5820" w14:textId="77777777" w:rsidR="0028451C" w:rsidRPr="005F2268" w:rsidRDefault="0028451C" w:rsidP="009F286A">
            <w:pPr>
              <w:jc w:val="center"/>
              <w:rPr>
                <w:rFonts w:ascii="微软雅黑" w:eastAsia="微软雅黑" w:hAnsi="微软雅黑" w:cstheme="minorEastAsia"/>
                <w:sz w:val="21"/>
                <w:szCs w:val="21"/>
              </w:rPr>
            </w:pPr>
            <w:r w:rsidRPr="005F2268">
              <w:rPr>
                <w:rFonts w:ascii="微软雅黑" w:eastAsia="微软雅黑" w:hAnsi="微软雅黑" w:cstheme="minorEastAsia" w:hint="eastAsia"/>
                <w:sz w:val="21"/>
                <w:szCs w:val="21"/>
              </w:rPr>
              <w:t>20学时/学期</w:t>
            </w:r>
          </w:p>
        </w:tc>
        <w:tc>
          <w:tcPr>
            <w:tcW w:w="2566" w:type="dxa"/>
            <w:vAlign w:val="center"/>
          </w:tcPr>
          <w:p w14:paraId="04906832" w14:textId="77777777" w:rsidR="0028451C" w:rsidRPr="005F2268" w:rsidRDefault="0028451C" w:rsidP="009F286A">
            <w:pPr>
              <w:jc w:val="center"/>
              <w:rPr>
                <w:rFonts w:ascii="微软雅黑" w:eastAsia="微软雅黑" w:hAnsi="微软雅黑" w:cstheme="minorEastAsia"/>
                <w:sz w:val="21"/>
                <w:szCs w:val="21"/>
              </w:rPr>
            </w:pPr>
          </w:p>
        </w:tc>
        <w:tc>
          <w:tcPr>
            <w:tcW w:w="3003" w:type="dxa"/>
            <w:vAlign w:val="center"/>
          </w:tcPr>
          <w:p w14:paraId="32F9EBDB" w14:textId="77777777" w:rsidR="0028451C" w:rsidRPr="005F2268" w:rsidRDefault="0028451C" w:rsidP="009F286A">
            <w:pPr>
              <w:jc w:val="left"/>
              <w:rPr>
                <w:rFonts w:ascii="微软雅黑" w:eastAsia="微软雅黑" w:hAnsi="微软雅黑" w:cstheme="minorEastAsia"/>
                <w:sz w:val="21"/>
                <w:szCs w:val="21"/>
              </w:rPr>
            </w:pPr>
          </w:p>
        </w:tc>
      </w:tr>
    </w:tbl>
    <w:p w14:paraId="18F0264E" w14:textId="77777777" w:rsidR="0028451C" w:rsidRPr="005F2268" w:rsidRDefault="0028451C" w:rsidP="0028451C">
      <w:pPr>
        <w:widowControl/>
        <w:shd w:val="clear" w:color="auto" w:fill="FFFFFF"/>
        <w:jc w:val="left"/>
        <w:textAlignment w:val="baseline"/>
        <w:rPr>
          <w:rFonts w:ascii="微软雅黑" w:eastAsia="微软雅黑" w:hAnsi="微软雅黑" w:cs="宋体"/>
          <w:color w:val="000000"/>
          <w:kern w:val="0"/>
          <w:szCs w:val="21"/>
          <w:bdr w:val="none" w:sz="0" w:space="0" w:color="auto" w:frame="1"/>
        </w:rPr>
      </w:pPr>
    </w:p>
    <w:p w14:paraId="091F56C8" w14:textId="627761CF" w:rsidR="0028451C" w:rsidRPr="00F55B04" w:rsidRDefault="0028451C" w:rsidP="0028451C">
      <w:pPr>
        <w:widowControl/>
        <w:shd w:val="clear" w:color="auto" w:fill="FFFFFF"/>
        <w:jc w:val="left"/>
        <w:textAlignment w:val="baseline"/>
        <w:rPr>
          <w:rFonts w:ascii="微软雅黑" w:eastAsia="微软雅黑" w:hAnsi="微软雅黑" w:cs="宋体"/>
          <w:color w:val="000000"/>
          <w:kern w:val="0"/>
          <w:sz w:val="32"/>
          <w:szCs w:val="32"/>
        </w:rPr>
      </w:pPr>
      <w:r w:rsidRPr="00F55B04">
        <w:rPr>
          <w:rFonts w:ascii="微软雅黑" w:eastAsia="微软雅黑" w:hAnsi="微软雅黑" w:cs="宋体" w:hint="eastAsia"/>
          <w:color w:val="000000"/>
          <w:kern w:val="0"/>
          <w:sz w:val="32"/>
          <w:szCs w:val="32"/>
          <w:bdr w:val="none" w:sz="0" w:space="0" w:color="auto" w:frame="1"/>
        </w:rPr>
        <w:t>附：</w:t>
      </w:r>
    </w:p>
    <w:p w14:paraId="1250E065" w14:textId="77777777" w:rsidR="0028451C" w:rsidRPr="00F55B04" w:rsidRDefault="0028451C" w:rsidP="0028451C">
      <w:pPr>
        <w:widowControl/>
        <w:shd w:val="clear" w:color="auto" w:fill="FFFFFF"/>
        <w:jc w:val="left"/>
        <w:textAlignment w:val="baseline"/>
        <w:rPr>
          <w:rFonts w:ascii="微软雅黑" w:eastAsia="微软雅黑" w:hAnsi="微软雅黑" w:cs="宋体"/>
          <w:color w:val="000000"/>
          <w:kern w:val="0"/>
          <w:sz w:val="32"/>
          <w:szCs w:val="32"/>
        </w:rPr>
      </w:pPr>
      <w:r w:rsidRPr="00F55B04">
        <w:rPr>
          <w:rFonts w:ascii="微软雅黑" w:eastAsia="微软雅黑" w:hAnsi="微软雅黑" w:cs="宋体" w:hint="eastAsia"/>
          <w:color w:val="000000"/>
          <w:kern w:val="0"/>
          <w:sz w:val="32"/>
          <w:szCs w:val="32"/>
          <w:bdr w:val="none" w:sz="0" w:space="0" w:color="auto" w:frame="1"/>
        </w:rPr>
        <w:t>1.</w:t>
      </w:r>
      <w:r w:rsidRPr="00F55B04">
        <w:rPr>
          <w:rFonts w:ascii="微软雅黑" w:eastAsia="微软雅黑" w:hAnsi="微软雅黑" w:cs="Times New Roman"/>
          <w:color w:val="000000"/>
          <w:kern w:val="0"/>
          <w:sz w:val="32"/>
          <w:szCs w:val="32"/>
          <w:bdr w:val="none" w:sz="0" w:space="0" w:color="auto" w:frame="1"/>
        </w:rPr>
        <w:t>  </w:t>
      </w:r>
      <w:r w:rsidRPr="00F55B04">
        <w:rPr>
          <w:rFonts w:ascii="微软雅黑" w:eastAsia="微软雅黑" w:hAnsi="微软雅黑" w:cs="宋体" w:hint="eastAsia"/>
          <w:color w:val="000000"/>
          <w:kern w:val="0"/>
          <w:sz w:val="32"/>
          <w:szCs w:val="32"/>
          <w:bdr w:val="none" w:sz="0" w:space="0" w:color="auto" w:frame="1"/>
        </w:rPr>
        <w:t>各小组负责人</w:t>
      </w:r>
    </w:p>
    <w:tbl>
      <w:tblPr>
        <w:tblW w:w="8849" w:type="dxa"/>
        <w:jc w:val="center"/>
        <w:tblBorders>
          <w:bottom w:val="single" w:sz="6" w:space="0" w:color="CCCCCC"/>
          <w:right w:val="single" w:sz="6" w:space="0" w:color="CCCCCC"/>
        </w:tblBorders>
        <w:tblCellMar>
          <w:left w:w="0" w:type="dxa"/>
          <w:right w:w="0" w:type="dxa"/>
        </w:tblCellMar>
        <w:tblLook w:val="04A0" w:firstRow="1" w:lastRow="0" w:firstColumn="1" w:lastColumn="0" w:noHBand="0" w:noVBand="1"/>
      </w:tblPr>
      <w:tblGrid>
        <w:gridCol w:w="426"/>
        <w:gridCol w:w="646"/>
        <w:gridCol w:w="896"/>
        <w:gridCol w:w="1536"/>
        <w:gridCol w:w="1457"/>
        <w:gridCol w:w="1976"/>
        <w:gridCol w:w="1912"/>
      </w:tblGrid>
      <w:tr w:rsidR="0028451C" w:rsidRPr="006903CE" w14:paraId="37DE1031" w14:textId="77777777" w:rsidTr="006903CE">
        <w:trPr>
          <w:trHeight w:val="284"/>
          <w:jc w:val="center"/>
        </w:trPr>
        <w:tc>
          <w:tcPr>
            <w:tcW w:w="1072"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43BD3CD6"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职务</w:t>
            </w:r>
          </w:p>
        </w:tc>
        <w:tc>
          <w:tcPr>
            <w:tcW w:w="89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14:paraId="4DD3B5C8"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姓名</w:t>
            </w:r>
          </w:p>
        </w:tc>
        <w:tc>
          <w:tcPr>
            <w:tcW w:w="153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14:paraId="4DF1A3E7"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年级</w:t>
            </w:r>
          </w:p>
        </w:tc>
        <w:tc>
          <w:tcPr>
            <w:tcW w:w="145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14:paraId="4A29C47C"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联系电话</w:t>
            </w:r>
          </w:p>
        </w:tc>
        <w:tc>
          <w:tcPr>
            <w:tcW w:w="197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14:paraId="3F63B4A5"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微信号</w:t>
            </w:r>
          </w:p>
        </w:tc>
        <w:tc>
          <w:tcPr>
            <w:tcW w:w="191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14:paraId="6F15F17C"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对接小组</w:t>
            </w:r>
          </w:p>
        </w:tc>
      </w:tr>
      <w:tr w:rsidR="0028451C" w:rsidRPr="006903CE" w14:paraId="28227280" w14:textId="77777777" w:rsidTr="006903CE">
        <w:trPr>
          <w:trHeight w:val="434"/>
          <w:jc w:val="center"/>
        </w:trPr>
        <w:tc>
          <w:tcPr>
            <w:tcW w:w="1072"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5D20023D"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团委委员</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002C137"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肖有梅</w:t>
            </w:r>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74BB39C3"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2021级博士</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4DA3E56D"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15361585331</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23A55C8B"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xym3918</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19DC0116" w14:textId="77777777" w:rsidR="0028451C" w:rsidRPr="006903CE" w:rsidRDefault="0028451C" w:rsidP="0028451C">
            <w:pPr>
              <w:widowControl/>
              <w:spacing w:before="120" w:after="120"/>
              <w:jc w:val="left"/>
              <w:textAlignment w:val="baseline"/>
              <w:rPr>
                <w:rFonts w:asciiTheme="minorEastAsia" w:hAnsiTheme="minorEastAsia" w:cs="宋体"/>
                <w:kern w:val="0"/>
                <w:sz w:val="18"/>
                <w:szCs w:val="18"/>
              </w:rPr>
            </w:pPr>
            <w:r w:rsidRPr="006903CE">
              <w:rPr>
                <w:rFonts w:asciiTheme="minorEastAsia" w:hAnsiTheme="minorEastAsia" w:cs="宋体"/>
                <w:kern w:val="0"/>
                <w:sz w:val="18"/>
                <w:szCs w:val="18"/>
              </w:rPr>
              <w:t> </w:t>
            </w:r>
          </w:p>
        </w:tc>
      </w:tr>
      <w:tr w:rsidR="0028451C" w:rsidRPr="006903CE" w14:paraId="52141474" w14:textId="77777777" w:rsidTr="006903CE">
        <w:trPr>
          <w:trHeight w:val="284"/>
          <w:jc w:val="center"/>
        </w:trPr>
        <w:tc>
          <w:tcPr>
            <w:tcW w:w="426"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4C8F533E" w14:textId="77777777" w:rsidR="0028451C" w:rsidRPr="006903CE" w:rsidRDefault="0028451C" w:rsidP="006903CE">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研究生</w:t>
            </w:r>
          </w:p>
        </w:tc>
        <w:tc>
          <w:tcPr>
            <w:tcW w:w="64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1795AF3"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部长</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17A2E58F" w14:textId="77777777" w:rsidR="0028451C" w:rsidRPr="006903CE" w:rsidRDefault="0028451C" w:rsidP="0028451C">
            <w:pPr>
              <w:widowControl/>
              <w:jc w:val="left"/>
              <w:textAlignment w:val="bottom"/>
              <w:rPr>
                <w:rFonts w:asciiTheme="minorEastAsia" w:hAnsiTheme="minorEastAsia" w:cs="宋体"/>
                <w:kern w:val="0"/>
                <w:sz w:val="18"/>
                <w:szCs w:val="18"/>
              </w:rPr>
            </w:pPr>
            <w:proofErr w:type="gramStart"/>
            <w:r w:rsidRPr="006903CE">
              <w:rPr>
                <w:rFonts w:asciiTheme="minorEastAsia" w:hAnsiTheme="minorEastAsia" w:cs="宋体" w:hint="eastAsia"/>
                <w:color w:val="000000"/>
                <w:kern w:val="0"/>
                <w:sz w:val="18"/>
                <w:szCs w:val="18"/>
                <w:bdr w:val="none" w:sz="0" w:space="0" w:color="auto" w:frame="1"/>
              </w:rPr>
              <w:t>陈田</w:t>
            </w:r>
            <w:proofErr w:type="gramEnd"/>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5F4D6B26"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2021级硕士</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8148698"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13679886613</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067C3D61" w14:textId="77777777" w:rsidR="0028451C" w:rsidRPr="006903CE" w:rsidRDefault="0028451C" w:rsidP="0028451C">
            <w:pPr>
              <w:widowControl/>
              <w:jc w:val="left"/>
              <w:textAlignment w:val="bottom"/>
              <w:rPr>
                <w:rFonts w:asciiTheme="minorEastAsia" w:hAnsiTheme="minorEastAsia" w:cs="宋体"/>
                <w:kern w:val="0"/>
                <w:sz w:val="18"/>
                <w:szCs w:val="18"/>
              </w:rPr>
            </w:pPr>
            <w:proofErr w:type="spellStart"/>
            <w:r w:rsidRPr="006903CE">
              <w:rPr>
                <w:rFonts w:asciiTheme="minorEastAsia" w:hAnsiTheme="minorEastAsia" w:cs="宋体" w:hint="eastAsia"/>
                <w:color w:val="000000"/>
                <w:kern w:val="0"/>
                <w:sz w:val="18"/>
                <w:szCs w:val="18"/>
                <w:bdr w:val="none" w:sz="0" w:space="0" w:color="auto" w:frame="1"/>
              </w:rPr>
              <w:t>wxid</w:t>
            </w:r>
            <w:proofErr w:type="spellEnd"/>
            <w:r w:rsidRPr="006903CE">
              <w:rPr>
                <w:rFonts w:asciiTheme="minorEastAsia" w:hAnsiTheme="minorEastAsia" w:cs="宋体" w:hint="eastAsia"/>
                <w:color w:val="000000"/>
                <w:kern w:val="0"/>
                <w:sz w:val="18"/>
                <w:szCs w:val="18"/>
                <w:bdr w:val="none" w:sz="0" w:space="0" w:color="auto" w:frame="1"/>
              </w:rPr>
              <w:t xml:space="preserve"> _95bwkg5m5sk322</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674B62A4"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药剂研究生党支部</w:t>
            </w:r>
          </w:p>
        </w:tc>
      </w:tr>
      <w:tr w:rsidR="0028451C" w:rsidRPr="006903CE" w14:paraId="0E8937BF" w14:textId="77777777" w:rsidTr="006903CE">
        <w:trPr>
          <w:trHeight w:val="284"/>
          <w:jc w:val="center"/>
        </w:trPr>
        <w:tc>
          <w:tcPr>
            <w:tcW w:w="0" w:type="auto"/>
            <w:vMerge/>
            <w:tcBorders>
              <w:top w:val="nil"/>
              <w:left w:val="single" w:sz="8" w:space="0" w:color="000000"/>
              <w:bottom w:val="single" w:sz="8" w:space="0" w:color="000000"/>
              <w:right w:val="single" w:sz="8" w:space="0" w:color="000000"/>
            </w:tcBorders>
            <w:vAlign w:val="bottom"/>
            <w:hideMark/>
          </w:tcPr>
          <w:p w14:paraId="67618F0A" w14:textId="77777777" w:rsidR="0028451C" w:rsidRPr="006903CE" w:rsidRDefault="0028451C" w:rsidP="0028451C">
            <w:pPr>
              <w:widowControl/>
              <w:jc w:val="left"/>
              <w:rPr>
                <w:rFonts w:asciiTheme="minorEastAsia" w:hAnsiTheme="minorEastAsia" w:cs="宋体"/>
                <w:kern w:val="0"/>
                <w:sz w:val="18"/>
                <w:szCs w:val="18"/>
              </w:rPr>
            </w:pPr>
          </w:p>
        </w:tc>
        <w:tc>
          <w:tcPr>
            <w:tcW w:w="64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24B957DD"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干事</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756C7BF8"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彭欣然</w:t>
            </w:r>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5DDCCC42"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2021级硕士</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7A94E0DB"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17322429420</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C832C71"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pengxr11-</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0F4CC0B2"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药化、药分研究生党支部</w:t>
            </w:r>
          </w:p>
        </w:tc>
      </w:tr>
      <w:tr w:rsidR="0028451C" w:rsidRPr="006903CE" w14:paraId="4ED1BDC9" w14:textId="77777777" w:rsidTr="006903CE">
        <w:trPr>
          <w:trHeight w:val="284"/>
          <w:jc w:val="center"/>
        </w:trPr>
        <w:tc>
          <w:tcPr>
            <w:tcW w:w="0" w:type="auto"/>
            <w:vMerge/>
            <w:tcBorders>
              <w:top w:val="nil"/>
              <w:left w:val="single" w:sz="8" w:space="0" w:color="000000"/>
              <w:bottom w:val="single" w:sz="8" w:space="0" w:color="000000"/>
              <w:right w:val="single" w:sz="8" w:space="0" w:color="000000"/>
            </w:tcBorders>
            <w:vAlign w:val="bottom"/>
            <w:hideMark/>
          </w:tcPr>
          <w:p w14:paraId="412C4E03" w14:textId="77777777" w:rsidR="0028451C" w:rsidRPr="006903CE" w:rsidRDefault="0028451C" w:rsidP="0028451C">
            <w:pPr>
              <w:widowControl/>
              <w:jc w:val="left"/>
              <w:rPr>
                <w:rFonts w:asciiTheme="minorEastAsia" w:hAnsiTheme="minorEastAsia" w:cs="宋体"/>
                <w:kern w:val="0"/>
                <w:sz w:val="18"/>
                <w:szCs w:val="18"/>
              </w:rPr>
            </w:pPr>
          </w:p>
        </w:tc>
        <w:tc>
          <w:tcPr>
            <w:tcW w:w="64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5BB9A8B2"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干事</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7C89AC2C" w14:textId="77777777" w:rsidR="0028451C" w:rsidRPr="006903CE" w:rsidRDefault="0028451C" w:rsidP="0028451C">
            <w:pPr>
              <w:widowControl/>
              <w:jc w:val="left"/>
              <w:textAlignment w:val="bottom"/>
              <w:rPr>
                <w:rFonts w:asciiTheme="minorEastAsia" w:hAnsiTheme="minorEastAsia" w:cs="宋体"/>
                <w:kern w:val="0"/>
                <w:sz w:val="18"/>
                <w:szCs w:val="18"/>
              </w:rPr>
            </w:pPr>
            <w:proofErr w:type="gramStart"/>
            <w:r w:rsidRPr="006903CE">
              <w:rPr>
                <w:rFonts w:asciiTheme="minorEastAsia" w:hAnsiTheme="minorEastAsia" w:cs="宋体" w:hint="eastAsia"/>
                <w:color w:val="000000"/>
                <w:kern w:val="0"/>
                <w:sz w:val="18"/>
                <w:szCs w:val="18"/>
                <w:bdr w:val="none" w:sz="0" w:space="0" w:color="auto" w:frame="1"/>
              </w:rPr>
              <w:t>唐凝</w:t>
            </w:r>
            <w:proofErr w:type="gramEnd"/>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489F0952"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2021级硕士</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18357A04"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15014043951</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56969C28"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tn13509</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6AF186EA"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药理研究生第一、第二党支部</w:t>
            </w:r>
          </w:p>
        </w:tc>
      </w:tr>
      <w:tr w:rsidR="0028451C" w:rsidRPr="006903CE" w14:paraId="1C70F11F" w14:textId="77777777" w:rsidTr="006903CE">
        <w:trPr>
          <w:trHeight w:val="284"/>
          <w:jc w:val="center"/>
        </w:trPr>
        <w:tc>
          <w:tcPr>
            <w:tcW w:w="426"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14:paraId="5F6AAEBF" w14:textId="77777777" w:rsidR="0028451C" w:rsidRPr="006903CE" w:rsidRDefault="0028451C" w:rsidP="0028451C">
            <w:pPr>
              <w:widowControl/>
              <w:jc w:val="center"/>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本科生</w:t>
            </w:r>
          </w:p>
        </w:tc>
        <w:tc>
          <w:tcPr>
            <w:tcW w:w="64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1ABEB05A"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部长</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208033CE" w14:textId="77777777" w:rsidR="0028451C" w:rsidRPr="006903CE" w:rsidRDefault="0028451C" w:rsidP="0028451C">
            <w:pPr>
              <w:widowControl/>
              <w:jc w:val="left"/>
              <w:textAlignment w:val="bottom"/>
              <w:rPr>
                <w:rFonts w:asciiTheme="minorEastAsia" w:hAnsiTheme="minorEastAsia" w:cs="宋体"/>
                <w:kern w:val="0"/>
                <w:sz w:val="18"/>
                <w:szCs w:val="18"/>
              </w:rPr>
            </w:pPr>
            <w:proofErr w:type="gramStart"/>
            <w:r w:rsidRPr="006903CE">
              <w:rPr>
                <w:rFonts w:asciiTheme="minorEastAsia" w:hAnsiTheme="minorEastAsia" w:cs="宋体" w:hint="eastAsia"/>
                <w:color w:val="000000"/>
                <w:kern w:val="0"/>
                <w:sz w:val="18"/>
                <w:szCs w:val="18"/>
                <w:bdr w:val="none" w:sz="0" w:space="0" w:color="auto" w:frame="1"/>
              </w:rPr>
              <w:t>殷</w:t>
            </w:r>
            <w:proofErr w:type="gramEnd"/>
            <w:r w:rsidRPr="006903CE">
              <w:rPr>
                <w:rFonts w:asciiTheme="minorEastAsia" w:hAnsiTheme="minorEastAsia" w:cs="宋体" w:hint="eastAsia"/>
                <w:color w:val="000000"/>
                <w:kern w:val="0"/>
                <w:sz w:val="18"/>
                <w:szCs w:val="18"/>
                <w:bdr w:val="none" w:sz="0" w:space="0" w:color="auto" w:frame="1"/>
              </w:rPr>
              <w:t>甜甜</w:t>
            </w:r>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715027C5"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2020级本科生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2B12AAC7"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19129217464</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062E51AA" w14:textId="77777777" w:rsidR="0028451C" w:rsidRPr="006903CE" w:rsidRDefault="0028451C" w:rsidP="0028451C">
            <w:pPr>
              <w:widowControl/>
              <w:jc w:val="left"/>
              <w:textAlignment w:val="bottom"/>
              <w:rPr>
                <w:rFonts w:asciiTheme="minorEastAsia" w:hAnsiTheme="minorEastAsia" w:cs="宋体"/>
                <w:kern w:val="0"/>
                <w:sz w:val="18"/>
                <w:szCs w:val="18"/>
              </w:rPr>
            </w:pPr>
            <w:proofErr w:type="spellStart"/>
            <w:r w:rsidRPr="006903CE">
              <w:rPr>
                <w:rFonts w:asciiTheme="minorEastAsia" w:hAnsiTheme="minorEastAsia" w:cs="宋体" w:hint="eastAsia"/>
                <w:color w:val="000000"/>
                <w:kern w:val="0"/>
                <w:sz w:val="18"/>
                <w:szCs w:val="18"/>
                <w:bdr w:val="none" w:sz="0" w:space="0" w:color="auto" w:frame="1"/>
              </w:rPr>
              <w:t>yyylio</w:t>
            </w:r>
            <w:proofErr w:type="spellEnd"/>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9FF912B" w14:textId="77777777" w:rsidR="0028451C" w:rsidRPr="006903CE" w:rsidRDefault="0028451C" w:rsidP="0028451C">
            <w:pPr>
              <w:widowControl/>
              <w:spacing w:before="120" w:after="120"/>
              <w:jc w:val="left"/>
              <w:textAlignment w:val="baseline"/>
              <w:rPr>
                <w:rFonts w:asciiTheme="minorEastAsia" w:hAnsiTheme="minorEastAsia" w:cs="宋体"/>
                <w:kern w:val="0"/>
                <w:sz w:val="18"/>
                <w:szCs w:val="18"/>
              </w:rPr>
            </w:pPr>
            <w:r w:rsidRPr="006903CE">
              <w:rPr>
                <w:rFonts w:asciiTheme="minorEastAsia" w:hAnsiTheme="minorEastAsia" w:cs="宋体"/>
                <w:kern w:val="0"/>
                <w:sz w:val="18"/>
                <w:szCs w:val="18"/>
              </w:rPr>
              <w:t> </w:t>
            </w:r>
          </w:p>
        </w:tc>
      </w:tr>
      <w:tr w:rsidR="0028451C" w:rsidRPr="006903CE" w14:paraId="7A309E72" w14:textId="77777777" w:rsidTr="006903CE">
        <w:trPr>
          <w:trHeight w:val="284"/>
          <w:jc w:val="center"/>
        </w:trPr>
        <w:tc>
          <w:tcPr>
            <w:tcW w:w="0" w:type="auto"/>
            <w:vMerge/>
            <w:tcBorders>
              <w:top w:val="nil"/>
              <w:left w:val="single" w:sz="8" w:space="0" w:color="000000"/>
              <w:bottom w:val="single" w:sz="8" w:space="0" w:color="000000"/>
              <w:right w:val="single" w:sz="8" w:space="0" w:color="000000"/>
            </w:tcBorders>
            <w:vAlign w:val="bottom"/>
            <w:hideMark/>
          </w:tcPr>
          <w:p w14:paraId="33DEE537" w14:textId="77777777" w:rsidR="0028451C" w:rsidRPr="006903CE" w:rsidRDefault="0028451C" w:rsidP="0028451C">
            <w:pPr>
              <w:widowControl/>
              <w:jc w:val="left"/>
              <w:rPr>
                <w:rFonts w:asciiTheme="minorEastAsia" w:hAnsiTheme="minorEastAsia" w:cs="宋体"/>
                <w:kern w:val="0"/>
                <w:sz w:val="18"/>
                <w:szCs w:val="18"/>
              </w:rPr>
            </w:pPr>
          </w:p>
        </w:tc>
        <w:tc>
          <w:tcPr>
            <w:tcW w:w="64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090C363E"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副部</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4899209"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杨骐暄</w:t>
            </w:r>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1CB42EE0"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2020级本科生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4777056A"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15123813588</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C179CA2" w14:textId="77777777" w:rsidR="0028451C" w:rsidRPr="006903CE" w:rsidRDefault="0028451C" w:rsidP="0028451C">
            <w:pPr>
              <w:widowControl/>
              <w:jc w:val="left"/>
              <w:textAlignment w:val="bottom"/>
              <w:rPr>
                <w:rFonts w:asciiTheme="minorEastAsia" w:hAnsiTheme="minorEastAsia" w:cs="宋体"/>
                <w:kern w:val="0"/>
                <w:sz w:val="18"/>
                <w:szCs w:val="18"/>
              </w:rPr>
            </w:pPr>
            <w:proofErr w:type="spellStart"/>
            <w:r w:rsidRPr="006903CE">
              <w:rPr>
                <w:rFonts w:asciiTheme="minorEastAsia" w:hAnsiTheme="minorEastAsia" w:cs="宋体" w:hint="eastAsia"/>
                <w:color w:val="000000"/>
                <w:kern w:val="0"/>
                <w:sz w:val="18"/>
                <w:szCs w:val="18"/>
                <w:bdr w:val="none" w:sz="0" w:space="0" w:color="auto" w:frame="1"/>
              </w:rPr>
              <w:t>WishWielder</w:t>
            </w:r>
            <w:proofErr w:type="spellEnd"/>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70E0C69E"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2019级</w:t>
            </w:r>
          </w:p>
        </w:tc>
      </w:tr>
      <w:tr w:rsidR="0028451C" w:rsidRPr="006903CE" w14:paraId="6C5F19AB" w14:textId="77777777" w:rsidTr="006903CE">
        <w:trPr>
          <w:trHeight w:val="284"/>
          <w:jc w:val="center"/>
        </w:trPr>
        <w:tc>
          <w:tcPr>
            <w:tcW w:w="0" w:type="auto"/>
            <w:vMerge/>
            <w:tcBorders>
              <w:top w:val="nil"/>
              <w:left w:val="single" w:sz="8" w:space="0" w:color="000000"/>
              <w:bottom w:val="single" w:sz="8" w:space="0" w:color="000000"/>
              <w:right w:val="single" w:sz="8" w:space="0" w:color="000000"/>
            </w:tcBorders>
            <w:vAlign w:val="bottom"/>
            <w:hideMark/>
          </w:tcPr>
          <w:p w14:paraId="363B6FC7" w14:textId="77777777" w:rsidR="0028451C" w:rsidRPr="006903CE" w:rsidRDefault="0028451C" w:rsidP="0028451C">
            <w:pPr>
              <w:widowControl/>
              <w:jc w:val="left"/>
              <w:rPr>
                <w:rFonts w:asciiTheme="minorEastAsia" w:hAnsiTheme="minorEastAsia" w:cs="宋体"/>
                <w:kern w:val="0"/>
                <w:sz w:val="18"/>
                <w:szCs w:val="18"/>
              </w:rPr>
            </w:pPr>
          </w:p>
        </w:tc>
        <w:tc>
          <w:tcPr>
            <w:tcW w:w="64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213C0295"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副部</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163BC714"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王姣</w:t>
            </w:r>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0E50FF8B"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2020级本科生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54683097"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15919649345</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C1CFA6E"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wj3408391607</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EC0252E"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2021级</w:t>
            </w:r>
          </w:p>
        </w:tc>
      </w:tr>
      <w:tr w:rsidR="0028451C" w:rsidRPr="006903CE" w14:paraId="2D3F0772" w14:textId="77777777" w:rsidTr="006903CE">
        <w:trPr>
          <w:trHeight w:val="284"/>
          <w:jc w:val="center"/>
        </w:trPr>
        <w:tc>
          <w:tcPr>
            <w:tcW w:w="0" w:type="auto"/>
            <w:vMerge/>
            <w:tcBorders>
              <w:top w:val="nil"/>
              <w:left w:val="single" w:sz="8" w:space="0" w:color="000000"/>
              <w:bottom w:val="single" w:sz="8" w:space="0" w:color="000000"/>
              <w:right w:val="single" w:sz="8" w:space="0" w:color="000000"/>
            </w:tcBorders>
            <w:vAlign w:val="bottom"/>
            <w:hideMark/>
          </w:tcPr>
          <w:p w14:paraId="1768ABA9" w14:textId="77777777" w:rsidR="0028451C" w:rsidRPr="006903CE" w:rsidRDefault="0028451C" w:rsidP="0028451C">
            <w:pPr>
              <w:widowControl/>
              <w:jc w:val="left"/>
              <w:rPr>
                <w:rFonts w:asciiTheme="minorEastAsia" w:hAnsiTheme="minorEastAsia" w:cs="宋体"/>
                <w:kern w:val="0"/>
                <w:sz w:val="18"/>
                <w:szCs w:val="18"/>
              </w:rPr>
            </w:pPr>
          </w:p>
        </w:tc>
        <w:tc>
          <w:tcPr>
            <w:tcW w:w="64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258E33A9"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副部</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5B6095E3" w14:textId="77777777" w:rsidR="0028451C" w:rsidRPr="006903CE" w:rsidRDefault="0028451C" w:rsidP="0028451C">
            <w:pPr>
              <w:widowControl/>
              <w:jc w:val="left"/>
              <w:textAlignment w:val="bottom"/>
              <w:rPr>
                <w:rFonts w:asciiTheme="minorEastAsia" w:hAnsiTheme="minorEastAsia" w:cs="宋体"/>
                <w:kern w:val="0"/>
                <w:sz w:val="18"/>
                <w:szCs w:val="18"/>
              </w:rPr>
            </w:pPr>
            <w:proofErr w:type="gramStart"/>
            <w:r w:rsidRPr="006903CE">
              <w:rPr>
                <w:rFonts w:asciiTheme="minorEastAsia" w:hAnsiTheme="minorEastAsia" w:cs="宋体" w:hint="eastAsia"/>
                <w:color w:val="000000"/>
                <w:kern w:val="0"/>
                <w:sz w:val="18"/>
                <w:szCs w:val="18"/>
                <w:bdr w:val="none" w:sz="0" w:space="0" w:color="auto" w:frame="1"/>
              </w:rPr>
              <w:t>霍颖</w:t>
            </w:r>
            <w:proofErr w:type="gramEnd"/>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236307D9"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2020级本科生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2930D644"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15020208680</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5198BEA7"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huo2487050696</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6BD6DF3D"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2018级</w:t>
            </w:r>
          </w:p>
        </w:tc>
      </w:tr>
      <w:tr w:rsidR="0028451C" w:rsidRPr="006903CE" w14:paraId="5EC74509" w14:textId="77777777" w:rsidTr="006903CE">
        <w:trPr>
          <w:trHeight w:val="284"/>
          <w:jc w:val="center"/>
        </w:trPr>
        <w:tc>
          <w:tcPr>
            <w:tcW w:w="0" w:type="auto"/>
            <w:vMerge/>
            <w:tcBorders>
              <w:top w:val="nil"/>
              <w:left w:val="single" w:sz="8" w:space="0" w:color="000000"/>
              <w:bottom w:val="single" w:sz="8" w:space="0" w:color="000000"/>
              <w:right w:val="single" w:sz="8" w:space="0" w:color="000000"/>
            </w:tcBorders>
            <w:vAlign w:val="bottom"/>
            <w:hideMark/>
          </w:tcPr>
          <w:p w14:paraId="660D639F" w14:textId="77777777" w:rsidR="0028451C" w:rsidRPr="006903CE" w:rsidRDefault="0028451C" w:rsidP="0028451C">
            <w:pPr>
              <w:widowControl/>
              <w:jc w:val="left"/>
              <w:rPr>
                <w:rFonts w:asciiTheme="minorEastAsia" w:hAnsiTheme="minorEastAsia" w:cs="宋体"/>
                <w:kern w:val="0"/>
                <w:sz w:val="18"/>
                <w:szCs w:val="18"/>
              </w:rPr>
            </w:pPr>
          </w:p>
        </w:tc>
        <w:tc>
          <w:tcPr>
            <w:tcW w:w="64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2AB3C858"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干事</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4E199BEE" w14:textId="77777777" w:rsidR="0028451C" w:rsidRPr="006903CE" w:rsidRDefault="0028451C" w:rsidP="0028451C">
            <w:pPr>
              <w:widowControl/>
              <w:jc w:val="left"/>
              <w:textAlignment w:val="bottom"/>
              <w:rPr>
                <w:rFonts w:asciiTheme="minorEastAsia" w:hAnsiTheme="minorEastAsia" w:cs="宋体"/>
                <w:kern w:val="0"/>
                <w:sz w:val="18"/>
                <w:szCs w:val="18"/>
              </w:rPr>
            </w:pPr>
            <w:proofErr w:type="gramStart"/>
            <w:r w:rsidRPr="006903CE">
              <w:rPr>
                <w:rFonts w:asciiTheme="minorEastAsia" w:hAnsiTheme="minorEastAsia" w:cs="宋体" w:hint="eastAsia"/>
                <w:color w:val="000000"/>
                <w:kern w:val="0"/>
                <w:sz w:val="18"/>
                <w:szCs w:val="18"/>
                <w:bdr w:val="none" w:sz="0" w:space="0" w:color="auto" w:frame="1"/>
              </w:rPr>
              <w:t>兰思洋</w:t>
            </w:r>
            <w:proofErr w:type="gramEnd"/>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477FC9A2"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2020级本科生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0C673355"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18700561126</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6E28F16F"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1sy092402</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3C319F3"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2020级</w:t>
            </w:r>
          </w:p>
        </w:tc>
      </w:tr>
      <w:tr w:rsidR="0028451C" w:rsidRPr="006903CE" w14:paraId="58C88E79" w14:textId="77777777" w:rsidTr="006903CE">
        <w:trPr>
          <w:trHeight w:val="284"/>
          <w:jc w:val="center"/>
        </w:trPr>
        <w:tc>
          <w:tcPr>
            <w:tcW w:w="0" w:type="auto"/>
            <w:vMerge/>
            <w:tcBorders>
              <w:top w:val="nil"/>
              <w:left w:val="single" w:sz="8" w:space="0" w:color="000000"/>
              <w:bottom w:val="single" w:sz="8" w:space="0" w:color="000000"/>
              <w:right w:val="single" w:sz="8" w:space="0" w:color="000000"/>
            </w:tcBorders>
            <w:vAlign w:val="bottom"/>
            <w:hideMark/>
          </w:tcPr>
          <w:p w14:paraId="1DB0483B" w14:textId="77777777" w:rsidR="0028451C" w:rsidRPr="006903CE" w:rsidRDefault="0028451C" w:rsidP="0028451C">
            <w:pPr>
              <w:widowControl/>
              <w:jc w:val="left"/>
              <w:rPr>
                <w:rFonts w:asciiTheme="minorEastAsia" w:hAnsiTheme="minorEastAsia" w:cs="宋体"/>
                <w:kern w:val="0"/>
                <w:sz w:val="18"/>
                <w:szCs w:val="18"/>
              </w:rPr>
            </w:pPr>
          </w:p>
        </w:tc>
        <w:tc>
          <w:tcPr>
            <w:tcW w:w="64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0ECFD0BC"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干事</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558772D8"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叶文倩</w:t>
            </w:r>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484DAB4D"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2021级本科生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66B172DA"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18688076057</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408FF2C8" w14:textId="77777777" w:rsidR="0028451C" w:rsidRPr="006903CE" w:rsidRDefault="0028451C" w:rsidP="0028451C">
            <w:pPr>
              <w:widowControl/>
              <w:jc w:val="left"/>
              <w:textAlignment w:val="bottom"/>
              <w:rPr>
                <w:rFonts w:asciiTheme="minorEastAsia" w:hAnsiTheme="minorEastAsia" w:cs="宋体"/>
                <w:kern w:val="0"/>
                <w:sz w:val="18"/>
                <w:szCs w:val="18"/>
              </w:rPr>
            </w:pPr>
            <w:proofErr w:type="spellStart"/>
            <w:r w:rsidRPr="006903CE">
              <w:rPr>
                <w:rFonts w:asciiTheme="minorEastAsia" w:hAnsiTheme="minorEastAsia" w:cs="宋体" w:hint="eastAsia"/>
                <w:color w:val="000000"/>
                <w:kern w:val="0"/>
                <w:sz w:val="18"/>
                <w:szCs w:val="18"/>
                <w:bdr w:val="none" w:sz="0" w:space="0" w:color="auto" w:frame="1"/>
              </w:rPr>
              <w:t>Vinorica</w:t>
            </w:r>
            <w:proofErr w:type="spellEnd"/>
            <w:r w:rsidRPr="006903CE">
              <w:rPr>
                <w:rFonts w:asciiTheme="minorEastAsia" w:hAnsiTheme="minorEastAsia" w:cs="宋体" w:hint="eastAsia"/>
                <w:color w:val="000000"/>
                <w:kern w:val="0"/>
                <w:sz w:val="18"/>
                <w:szCs w:val="18"/>
                <w:bdr w:val="none" w:sz="0" w:space="0" w:color="auto" w:frame="1"/>
              </w:rPr>
              <w:t>-Ye</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6D61B779"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2021级</w:t>
            </w:r>
          </w:p>
        </w:tc>
      </w:tr>
      <w:tr w:rsidR="0028451C" w:rsidRPr="006903CE" w14:paraId="4700EFC2" w14:textId="77777777" w:rsidTr="006903CE">
        <w:trPr>
          <w:trHeight w:val="284"/>
          <w:jc w:val="center"/>
        </w:trPr>
        <w:tc>
          <w:tcPr>
            <w:tcW w:w="0" w:type="auto"/>
            <w:vMerge/>
            <w:tcBorders>
              <w:top w:val="nil"/>
              <w:left w:val="single" w:sz="8" w:space="0" w:color="000000"/>
              <w:bottom w:val="single" w:sz="8" w:space="0" w:color="000000"/>
              <w:right w:val="single" w:sz="8" w:space="0" w:color="000000"/>
            </w:tcBorders>
            <w:vAlign w:val="bottom"/>
            <w:hideMark/>
          </w:tcPr>
          <w:p w14:paraId="210E98FE" w14:textId="77777777" w:rsidR="0028451C" w:rsidRPr="006903CE" w:rsidRDefault="0028451C" w:rsidP="0028451C">
            <w:pPr>
              <w:widowControl/>
              <w:jc w:val="left"/>
              <w:rPr>
                <w:rFonts w:asciiTheme="minorEastAsia" w:hAnsiTheme="minorEastAsia" w:cs="宋体"/>
                <w:kern w:val="0"/>
                <w:sz w:val="18"/>
                <w:szCs w:val="18"/>
              </w:rPr>
            </w:pPr>
          </w:p>
        </w:tc>
        <w:tc>
          <w:tcPr>
            <w:tcW w:w="64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4810045E"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干事</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2984578D"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王芸菲</w:t>
            </w:r>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551F880D"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2021级本科生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5B32DAB"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15013471921</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5EBD5E2"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gaoxiaonv110</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337913FF"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2019级</w:t>
            </w:r>
          </w:p>
        </w:tc>
      </w:tr>
      <w:tr w:rsidR="0028451C" w:rsidRPr="006903CE" w14:paraId="6F1FBA57" w14:textId="77777777" w:rsidTr="006903CE">
        <w:trPr>
          <w:trHeight w:val="284"/>
          <w:jc w:val="center"/>
        </w:trPr>
        <w:tc>
          <w:tcPr>
            <w:tcW w:w="0" w:type="auto"/>
            <w:vMerge/>
            <w:tcBorders>
              <w:top w:val="nil"/>
              <w:left w:val="single" w:sz="8" w:space="0" w:color="000000"/>
              <w:bottom w:val="single" w:sz="8" w:space="0" w:color="000000"/>
              <w:right w:val="single" w:sz="8" w:space="0" w:color="000000"/>
            </w:tcBorders>
            <w:vAlign w:val="bottom"/>
            <w:hideMark/>
          </w:tcPr>
          <w:p w14:paraId="09FAC251" w14:textId="77777777" w:rsidR="0028451C" w:rsidRPr="006903CE" w:rsidRDefault="0028451C" w:rsidP="0028451C">
            <w:pPr>
              <w:widowControl/>
              <w:jc w:val="left"/>
              <w:rPr>
                <w:rFonts w:asciiTheme="minorEastAsia" w:hAnsiTheme="minorEastAsia" w:cs="宋体"/>
                <w:kern w:val="0"/>
                <w:sz w:val="18"/>
                <w:szCs w:val="18"/>
              </w:rPr>
            </w:pPr>
          </w:p>
        </w:tc>
        <w:tc>
          <w:tcPr>
            <w:tcW w:w="64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73FD52EC"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干事</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58631C19"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王金玉</w:t>
            </w:r>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6D39C85E"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2021级本科生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5CC89D75"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19836410506</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174D6D25"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W----------01</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1060DD8A"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2020级</w:t>
            </w:r>
          </w:p>
        </w:tc>
      </w:tr>
      <w:tr w:rsidR="0028451C" w:rsidRPr="006903CE" w14:paraId="395C11F3" w14:textId="77777777" w:rsidTr="006903CE">
        <w:trPr>
          <w:trHeight w:val="284"/>
          <w:jc w:val="center"/>
        </w:trPr>
        <w:tc>
          <w:tcPr>
            <w:tcW w:w="0" w:type="auto"/>
            <w:vMerge/>
            <w:tcBorders>
              <w:top w:val="nil"/>
              <w:left w:val="single" w:sz="8" w:space="0" w:color="000000"/>
              <w:bottom w:val="single" w:sz="8" w:space="0" w:color="000000"/>
              <w:right w:val="single" w:sz="8" w:space="0" w:color="000000"/>
            </w:tcBorders>
            <w:vAlign w:val="bottom"/>
            <w:hideMark/>
          </w:tcPr>
          <w:p w14:paraId="2F3C9930" w14:textId="77777777" w:rsidR="0028451C" w:rsidRPr="006903CE" w:rsidRDefault="0028451C" w:rsidP="0028451C">
            <w:pPr>
              <w:widowControl/>
              <w:jc w:val="left"/>
              <w:rPr>
                <w:rFonts w:asciiTheme="minorEastAsia" w:hAnsiTheme="minorEastAsia" w:cs="宋体"/>
                <w:kern w:val="0"/>
                <w:sz w:val="18"/>
                <w:szCs w:val="18"/>
              </w:rPr>
            </w:pPr>
          </w:p>
        </w:tc>
        <w:tc>
          <w:tcPr>
            <w:tcW w:w="64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42CD8A66"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干事</w:t>
            </w:r>
          </w:p>
        </w:tc>
        <w:tc>
          <w:tcPr>
            <w:tcW w:w="89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62433B3A"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田炜</w:t>
            </w:r>
          </w:p>
        </w:tc>
        <w:tc>
          <w:tcPr>
            <w:tcW w:w="153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4844078C"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2021级本科生</w:t>
            </w:r>
          </w:p>
        </w:tc>
        <w:tc>
          <w:tcPr>
            <w:tcW w:w="1457"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74E259C7"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18723559301</w:t>
            </w:r>
          </w:p>
        </w:tc>
        <w:tc>
          <w:tcPr>
            <w:tcW w:w="1976"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2A9B11EB"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w13489725391</w:t>
            </w:r>
          </w:p>
        </w:tc>
        <w:tc>
          <w:tcPr>
            <w:tcW w:w="1912"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14:paraId="1A0B2A22" w14:textId="77777777" w:rsidR="0028451C" w:rsidRPr="006903CE" w:rsidRDefault="0028451C" w:rsidP="0028451C">
            <w:pPr>
              <w:widowControl/>
              <w:jc w:val="left"/>
              <w:textAlignment w:val="bottom"/>
              <w:rPr>
                <w:rFonts w:asciiTheme="minorEastAsia" w:hAnsiTheme="minorEastAsia" w:cs="宋体"/>
                <w:kern w:val="0"/>
                <w:sz w:val="18"/>
                <w:szCs w:val="18"/>
              </w:rPr>
            </w:pPr>
            <w:r w:rsidRPr="006903CE">
              <w:rPr>
                <w:rFonts w:asciiTheme="minorEastAsia" w:hAnsiTheme="minorEastAsia" w:cs="宋体" w:hint="eastAsia"/>
                <w:color w:val="000000"/>
                <w:kern w:val="0"/>
                <w:sz w:val="18"/>
                <w:szCs w:val="18"/>
                <w:bdr w:val="none" w:sz="0" w:space="0" w:color="auto" w:frame="1"/>
              </w:rPr>
              <w:t>2018级</w:t>
            </w:r>
          </w:p>
        </w:tc>
      </w:tr>
    </w:tbl>
    <w:p w14:paraId="154E2406" w14:textId="54702E40" w:rsidR="001E50D7" w:rsidRPr="00F55B04" w:rsidRDefault="001E50D7" w:rsidP="001E50D7">
      <w:pPr>
        <w:widowControl/>
        <w:shd w:val="clear" w:color="auto" w:fill="FFFFFF"/>
        <w:jc w:val="left"/>
        <w:textAlignment w:val="baseline"/>
        <w:rPr>
          <w:rFonts w:ascii="微软雅黑" w:eastAsia="微软雅黑" w:hAnsi="微软雅黑" w:cs="宋体"/>
          <w:color w:val="000000"/>
          <w:kern w:val="0"/>
          <w:sz w:val="32"/>
          <w:szCs w:val="32"/>
          <w:bdr w:val="none" w:sz="0" w:space="0" w:color="auto" w:frame="1"/>
        </w:rPr>
      </w:pPr>
      <w:r w:rsidRPr="00F55B04">
        <w:rPr>
          <w:rFonts w:ascii="微软雅黑" w:eastAsia="微软雅黑" w:hAnsi="微软雅黑" w:cs="宋体" w:hint="eastAsia"/>
          <w:color w:val="000000"/>
          <w:kern w:val="0"/>
          <w:sz w:val="32"/>
          <w:szCs w:val="32"/>
          <w:bdr w:val="none" w:sz="0" w:space="0" w:color="auto" w:frame="1"/>
        </w:rPr>
        <w:t>2</w:t>
      </w:r>
      <w:r w:rsidRPr="00F55B04">
        <w:rPr>
          <w:rFonts w:ascii="微软雅黑" w:eastAsia="微软雅黑" w:hAnsi="微软雅黑" w:cs="宋体"/>
          <w:color w:val="000000"/>
          <w:kern w:val="0"/>
          <w:sz w:val="32"/>
          <w:szCs w:val="32"/>
          <w:bdr w:val="none" w:sz="0" w:space="0" w:color="auto" w:frame="1"/>
        </w:rPr>
        <w:t>.</w:t>
      </w:r>
      <w:r w:rsidRPr="00F55B04">
        <w:rPr>
          <w:rFonts w:ascii="微软雅黑" w:eastAsia="微软雅黑" w:hAnsi="微软雅黑" w:cs="宋体" w:hint="eastAsia"/>
          <w:color w:val="000000"/>
          <w:kern w:val="0"/>
          <w:sz w:val="32"/>
          <w:szCs w:val="32"/>
          <w:bdr w:val="none" w:sz="0" w:space="0" w:color="auto" w:frame="1"/>
        </w:rPr>
        <w:t>学习材料汇总表模板</w:t>
      </w:r>
    </w:p>
    <w:p w14:paraId="0FEF3449" w14:textId="5FD352D2" w:rsidR="0028451C" w:rsidRPr="00F55B04" w:rsidRDefault="001E50D7" w:rsidP="006903CE">
      <w:pPr>
        <w:widowControl/>
        <w:shd w:val="clear" w:color="auto" w:fill="FFFFFF"/>
        <w:jc w:val="left"/>
        <w:textAlignment w:val="baseline"/>
        <w:rPr>
          <w:rFonts w:ascii="微软雅黑" w:eastAsia="微软雅黑" w:hAnsi="微软雅黑" w:cs="宋体"/>
          <w:color w:val="000000"/>
          <w:kern w:val="0"/>
          <w:sz w:val="32"/>
          <w:szCs w:val="32"/>
        </w:rPr>
      </w:pPr>
      <w:r w:rsidRPr="00F55B04">
        <w:rPr>
          <w:rFonts w:ascii="微软雅黑" w:eastAsia="微软雅黑" w:hAnsi="微软雅黑" w:cs="宋体" w:hint="eastAsia"/>
          <w:color w:val="000000"/>
          <w:kern w:val="0"/>
          <w:sz w:val="32"/>
          <w:szCs w:val="32"/>
          <w:bdr w:val="none" w:sz="0" w:space="0" w:color="auto" w:frame="1"/>
        </w:rPr>
        <w:t>3</w:t>
      </w:r>
      <w:r w:rsidRPr="00F55B04">
        <w:rPr>
          <w:rFonts w:ascii="微软雅黑" w:eastAsia="微软雅黑" w:hAnsi="微软雅黑" w:cs="宋体"/>
          <w:color w:val="000000"/>
          <w:kern w:val="0"/>
          <w:sz w:val="32"/>
          <w:szCs w:val="32"/>
          <w:bdr w:val="none" w:sz="0" w:space="0" w:color="auto" w:frame="1"/>
        </w:rPr>
        <w:t>.</w:t>
      </w:r>
      <w:r w:rsidRPr="00F55B04">
        <w:rPr>
          <w:rFonts w:ascii="微软雅黑" w:eastAsia="微软雅黑" w:hAnsi="微软雅黑" w:cs="宋体" w:hint="eastAsia"/>
          <w:color w:val="000000"/>
          <w:kern w:val="0"/>
          <w:sz w:val="32"/>
          <w:szCs w:val="32"/>
          <w:bdr w:val="none" w:sz="0" w:space="0" w:color="auto" w:frame="1"/>
        </w:rPr>
        <w:t>学习参考</w:t>
      </w:r>
      <w:r w:rsidR="00D672BD" w:rsidRPr="00F55B04">
        <w:rPr>
          <w:rFonts w:ascii="微软雅黑" w:eastAsia="微软雅黑" w:hAnsi="微软雅黑" w:cs="宋体" w:hint="eastAsia"/>
          <w:color w:val="000000"/>
          <w:kern w:val="0"/>
          <w:sz w:val="32"/>
          <w:szCs w:val="32"/>
          <w:bdr w:val="none" w:sz="0" w:space="0" w:color="auto" w:frame="1"/>
        </w:rPr>
        <w:t>材料</w:t>
      </w:r>
      <w:r w:rsidR="0028451C" w:rsidRPr="00F55B04">
        <w:rPr>
          <w:rFonts w:ascii="微软雅黑" w:eastAsia="微软雅黑" w:hAnsi="微软雅黑" w:cs="宋体" w:hint="eastAsia"/>
          <w:color w:val="000000"/>
          <w:kern w:val="0"/>
          <w:sz w:val="32"/>
          <w:szCs w:val="32"/>
        </w:rPr>
        <w:t> </w:t>
      </w:r>
    </w:p>
    <w:p w14:paraId="491D353B" w14:textId="68CB824A" w:rsidR="00150B79" w:rsidRPr="00F55B04" w:rsidRDefault="00150B79" w:rsidP="006903CE">
      <w:pPr>
        <w:widowControl/>
        <w:shd w:val="clear" w:color="auto" w:fill="FFFFFF"/>
        <w:jc w:val="left"/>
        <w:textAlignment w:val="baseline"/>
        <w:rPr>
          <w:rFonts w:ascii="微软雅黑" w:eastAsia="微软雅黑" w:hAnsi="微软雅黑" w:cs="宋体"/>
          <w:color w:val="000000"/>
          <w:kern w:val="0"/>
          <w:sz w:val="32"/>
          <w:szCs w:val="32"/>
          <w:bdr w:val="none" w:sz="0" w:space="0" w:color="auto" w:frame="1"/>
        </w:rPr>
      </w:pPr>
      <w:r w:rsidRPr="00F55B04">
        <w:rPr>
          <w:rFonts w:ascii="微软雅黑" w:eastAsia="微软雅黑" w:hAnsi="微软雅黑" w:cs="宋体" w:hint="eastAsia"/>
          <w:color w:val="000000"/>
          <w:kern w:val="0"/>
          <w:sz w:val="32"/>
          <w:szCs w:val="32"/>
        </w:rPr>
        <w:t>4.《</w:t>
      </w:r>
      <w:r w:rsidRPr="00F55B04">
        <w:rPr>
          <w:rFonts w:ascii="微软雅黑" w:eastAsia="微软雅黑" w:hAnsi="微软雅黑" w:cs="宋体" w:hint="eastAsia"/>
          <w:color w:val="000000"/>
          <w:kern w:val="0"/>
          <w:sz w:val="32"/>
          <w:szCs w:val="32"/>
        </w:rPr>
        <w:t>药学院（深圳）马克思主义学习记录本</w:t>
      </w:r>
      <w:r w:rsidRPr="00F55B04">
        <w:rPr>
          <w:rFonts w:ascii="微软雅黑" w:eastAsia="微软雅黑" w:hAnsi="微软雅黑" w:cs="宋体" w:hint="eastAsia"/>
          <w:color w:val="000000"/>
          <w:kern w:val="0"/>
          <w:sz w:val="32"/>
          <w:szCs w:val="32"/>
        </w:rPr>
        <w:t>》</w:t>
      </w:r>
    </w:p>
    <w:p w14:paraId="66B57C87" w14:textId="77777777" w:rsidR="0028451C" w:rsidRPr="00F55B04" w:rsidRDefault="0028451C" w:rsidP="0028451C">
      <w:pPr>
        <w:widowControl/>
        <w:shd w:val="clear" w:color="auto" w:fill="FFFFFF"/>
        <w:spacing w:before="120" w:after="120" w:line="560" w:lineRule="atLeast"/>
        <w:ind w:firstLine="960"/>
        <w:jc w:val="right"/>
        <w:textAlignment w:val="baseline"/>
        <w:rPr>
          <w:rFonts w:ascii="微软雅黑" w:eastAsia="微软雅黑" w:hAnsi="微软雅黑" w:cs="宋体"/>
          <w:color w:val="000000"/>
          <w:kern w:val="0"/>
          <w:sz w:val="32"/>
          <w:szCs w:val="32"/>
        </w:rPr>
      </w:pPr>
      <w:r w:rsidRPr="00F55B04">
        <w:rPr>
          <w:rFonts w:ascii="微软雅黑" w:eastAsia="微软雅黑" w:hAnsi="微软雅黑" w:cs="宋体" w:hint="eastAsia"/>
          <w:color w:val="000000"/>
          <w:kern w:val="0"/>
          <w:sz w:val="32"/>
          <w:szCs w:val="32"/>
        </w:rPr>
        <w:t>中山大学药学院（深圳）马克思主义小组</w:t>
      </w:r>
    </w:p>
    <w:p w14:paraId="6D9C4DB4" w14:textId="71FA5224" w:rsidR="00EF6DE7" w:rsidRPr="00F55B04" w:rsidRDefault="0028451C" w:rsidP="005F2268">
      <w:pPr>
        <w:widowControl/>
        <w:shd w:val="clear" w:color="auto" w:fill="FFFFFF"/>
        <w:spacing w:before="120" w:after="120" w:line="560" w:lineRule="atLeast"/>
        <w:ind w:firstLine="960"/>
        <w:jc w:val="right"/>
        <w:textAlignment w:val="baseline"/>
        <w:rPr>
          <w:rFonts w:ascii="微软雅黑" w:eastAsia="微软雅黑" w:hAnsi="微软雅黑" w:cs="宋体"/>
          <w:color w:val="000000"/>
          <w:kern w:val="0"/>
          <w:sz w:val="32"/>
          <w:szCs w:val="32"/>
        </w:rPr>
      </w:pPr>
      <w:r w:rsidRPr="00F55B04">
        <w:rPr>
          <w:rFonts w:ascii="微软雅黑" w:eastAsia="微软雅黑" w:hAnsi="微软雅黑" w:cs="宋体" w:hint="eastAsia"/>
          <w:color w:val="000000"/>
          <w:kern w:val="0"/>
          <w:sz w:val="32"/>
          <w:szCs w:val="32"/>
        </w:rPr>
        <w:t>2022年</w:t>
      </w:r>
      <w:r w:rsidR="001E50D7" w:rsidRPr="00F55B04">
        <w:rPr>
          <w:rFonts w:ascii="微软雅黑" w:eastAsia="微软雅黑" w:hAnsi="微软雅黑" w:cs="宋体" w:hint="eastAsia"/>
          <w:color w:val="000000"/>
          <w:kern w:val="0"/>
          <w:sz w:val="32"/>
          <w:szCs w:val="32"/>
        </w:rPr>
        <w:t>5</w:t>
      </w:r>
      <w:r w:rsidRPr="00F55B04">
        <w:rPr>
          <w:rFonts w:ascii="微软雅黑" w:eastAsia="微软雅黑" w:hAnsi="微软雅黑" w:cs="宋体"/>
          <w:color w:val="000000"/>
          <w:kern w:val="0"/>
          <w:sz w:val="32"/>
          <w:szCs w:val="32"/>
        </w:rPr>
        <w:t xml:space="preserve"> </w:t>
      </w:r>
      <w:r w:rsidRPr="00F55B04">
        <w:rPr>
          <w:rFonts w:ascii="微软雅黑" w:eastAsia="微软雅黑" w:hAnsi="微软雅黑" w:cs="宋体" w:hint="eastAsia"/>
          <w:color w:val="000000"/>
          <w:kern w:val="0"/>
          <w:sz w:val="32"/>
          <w:szCs w:val="32"/>
        </w:rPr>
        <w:t>月</w:t>
      </w:r>
      <w:r w:rsidRPr="00F55B04">
        <w:rPr>
          <w:rFonts w:ascii="微软雅黑" w:eastAsia="微软雅黑" w:hAnsi="微软雅黑" w:cs="宋体"/>
          <w:color w:val="000000"/>
          <w:kern w:val="0"/>
          <w:sz w:val="32"/>
          <w:szCs w:val="32"/>
        </w:rPr>
        <w:t xml:space="preserve"> </w:t>
      </w:r>
      <w:r w:rsidR="001E50D7" w:rsidRPr="00F55B04">
        <w:rPr>
          <w:rFonts w:ascii="微软雅黑" w:eastAsia="微软雅黑" w:hAnsi="微软雅黑" w:cs="宋体"/>
          <w:color w:val="000000"/>
          <w:kern w:val="0"/>
          <w:sz w:val="32"/>
          <w:szCs w:val="32"/>
        </w:rPr>
        <w:t>18</w:t>
      </w:r>
      <w:r w:rsidRPr="00F55B04">
        <w:rPr>
          <w:rFonts w:ascii="微软雅黑" w:eastAsia="微软雅黑" w:hAnsi="微软雅黑" w:cs="宋体" w:hint="eastAsia"/>
          <w:color w:val="000000"/>
          <w:kern w:val="0"/>
          <w:sz w:val="32"/>
          <w:szCs w:val="32"/>
        </w:rPr>
        <w:t>日</w:t>
      </w:r>
    </w:p>
    <w:sectPr w:rsidR="00EF6DE7" w:rsidRPr="00F55B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C6A68" w14:textId="77777777" w:rsidR="00DE0F94" w:rsidRDefault="00DE0F94" w:rsidP="001E50D7">
      <w:r>
        <w:separator/>
      </w:r>
    </w:p>
  </w:endnote>
  <w:endnote w:type="continuationSeparator" w:id="0">
    <w:p w14:paraId="4ED50A15" w14:textId="77777777" w:rsidR="00DE0F94" w:rsidRDefault="00DE0F94" w:rsidP="001E5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altName w:val="微软雅黑"/>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C4AF5" w14:textId="77777777" w:rsidR="00DE0F94" w:rsidRDefault="00DE0F94" w:rsidP="001E50D7">
      <w:r>
        <w:separator/>
      </w:r>
    </w:p>
  </w:footnote>
  <w:footnote w:type="continuationSeparator" w:id="0">
    <w:p w14:paraId="306C23F8" w14:textId="77777777" w:rsidR="00DE0F94" w:rsidRDefault="00DE0F94" w:rsidP="001E50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461F07"/>
    <w:multiLevelType w:val="multilevel"/>
    <w:tmpl w:val="1E461F0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AEC5FB8"/>
    <w:multiLevelType w:val="hybridMultilevel"/>
    <w:tmpl w:val="0874975C"/>
    <w:lvl w:ilvl="0" w:tplc="4814A01E">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92296569">
    <w:abstractNumId w:val="1"/>
  </w:num>
  <w:num w:numId="2" w16cid:durableId="1510875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59B"/>
    <w:rsid w:val="00060760"/>
    <w:rsid w:val="0010152C"/>
    <w:rsid w:val="00150B79"/>
    <w:rsid w:val="00197DE1"/>
    <w:rsid w:val="001E50D7"/>
    <w:rsid w:val="0028451C"/>
    <w:rsid w:val="003268EE"/>
    <w:rsid w:val="004826FE"/>
    <w:rsid w:val="005F2268"/>
    <w:rsid w:val="006903CE"/>
    <w:rsid w:val="008347BA"/>
    <w:rsid w:val="00891A22"/>
    <w:rsid w:val="00A85BE4"/>
    <w:rsid w:val="00AB756F"/>
    <w:rsid w:val="00AF5E04"/>
    <w:rsid w:val="00B240A5"/>
    <w:rsid w:val="00B8762B"/>
    <w:rsid w:val="00C51C86"/>
    <w:rsid w:val="00CD0E41"/>
    <w:rsid w:val="00CD2CB6"/>
    <w:rsid w:val="00CF65F1"/>
    <w:rsid w:val="00D6459B"/>
    <w:rsid w:val="00D672BD"/>
    <w:rsid w:val="00DE0F94"/>
    <w:rsid w:val="00E74818"/>
    <w:rsid w:val="00EF6DE7"/>
    <w:rsid w:val="00F55B04"/>
    <w:rsid w:val="00FD36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A8B6C5"/>
  <w15:chartTrackingRefBased/>
  <w15:docId w15:val="{DA8A1D7B-E7F8-4BFF-A93A-824BBEC8C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D6459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6459B"/>
    <w:rPr>
      <w:rFonts w:ascii="宋体" w:eastAsia="宋体" w:hAnsi="宋体" w:cs="宋体"/>
      <w:b/>
      <w:bCs/>
      <w:kern w:val="36"/>
      <w:sz w:val="48"/>
      <w:szCs w:val="48"/>
    </w:rPr>
  </w:style>
  <w:style w:type="character" w:customStyle="1" w:styleId="field">
    <w:name w:val="field"/>
    <w:basedOn w:val="a0"/>
    <w:rsid w:val="00D6459B"/>
  </w:style>
  <w:style w:type="paragraph" w:styleId="a3">
    <w:name w:val="List Paragraph"/>
    <w:basedOn w:val="a"/>
    <w:uiPriority w:val="34"/>
    <w:qFormat/>
    <w:rsid w:val="00D6459B"/>
    <w:pPr>
      <w:ind w:firstLineChars="200" w:firstLine="420"/>
    </w:pPr>
  </w:style>
  <w:style w:type="character" w:styleId="a4">
    <w:name w:val="Strong"/>
    <w:basedOn w:val="a0"/>
    <w:uiPriority w:val="22"/>
    <w:qFormat/>
    <w:rsid w:val="00D6459B"/>
    <w:rPr>
      <w:b/>
      <w:bCs/>
    </w:rPr>
  </w:style>
  <w:style w:type="paragraph" w:styleId="a5">
    <w:name w:val="Normal (Web)"/>
    <w:basedOn w:val="a"/>
    <w:uiPriority w:val="99"/>
    <w:unhideWhenUsed/>
    <w:qFormat/>
    <w:rsid w:val="00B240A5"/>
    <w:pPr>
      <w:widowControl/>
      <w:spacing w:after="84"/>
      <w:jc w:val="left"/>
    </w:pPr>
    <w:rPr>
      <w:rFonts w:ascii="宋体" w:eastAsia="宋体" w:hAnsi="宋体" w:cs="宋体"/>
      <w:color w:val="555555"/>
      <w:kern w:val="0"/>
      <w:sz w:val="17"/>
      <w:szCs w:val="17"/>
    </w:rPr>
  </w:style>
  <w:style w:type="paragraph" w:customStyle="1" w:styleId="text-align-center">
    <w:name w:val="text-align-center"/>
    <w:basedOn w:val="a"/>
    <w:rsid w:val="00AB756F"/>
    <w:pPr>
      <w:widowControl/>
      <w:spacing w:before="100" w:beforeAutospacing="1" w:after="100" w:afterAutospacing="1"/>
      <w:jc w:val="left"/>
    </w:pPr>
    <w:rPr>
      <w:rFonts w:ascii="宋体" w:eastAsia="宋体" w:hAnsi="宋体" w:cs="宋体"/>
      <w:kern w:val="0"/>
      <w:sz w:val="24"/>
      <w:szCs w:val="24"/>
    </w:rPr>
  </w:style>
  <w:style w:type="table" w:styleId="a6">
    <w:name w:val="Table Grid"/>
    <w:basedOn w:val="a1"/>
    <w:qFormat/>
    <w:rsid w:val="0028451C"/>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表段落1"/>
    <w:basedOn w:val="a"/>
    <w:uiPriority w:val="34"/>
    <w:qFormat/>
    <w:rsid w:val="0028451C"/>
    <w:pPr>
      <w:ind w:firstLineChars="200" w:firstLine="420"/>
    </w:pPr>
  </w:style>
  <w:style w:type="paragraph" w:customStyle="1" w:styleId="12">
    <w:name w:val="1"/>
    <w:basedOn w:val="a"/>
    <w:rsid w:val="0028451C"/>
    <w:pPr>
      <w:widowControl/>
      <w:spacing w:before="100" w:beforeAutospacing="1" w:after="100" w:afterAutospacing="1"/>
      <w:jc w:val="left"/>
    </w:pPr>
    <w:rPr>
      <w:rFonts w:ascii="宋体" w:eastAsia="宋体" w:hAnsi="宋体" w:cs="宋体"/>
      <w:kern w:val="0"/>
      <w:sz w:val="24"/>
      <w:szCs w:val="24"/>
    </w:rPr>
  </w:style>
  <w:style w:type="character" w:styleId="a7">
    <w:name w:val="Hyperlink"/>
    <w:basedOn w:val="a0"/>
    <w:uiPriority w:val="99"/>
    <w:semiHidden/>
    <w:unhideWhenUsed/>
    <w:rsid w:val="0028451C"/>
    <w:rPr>
      <w:color w:val="0000FF"/>
      <w:u w:val="single"/>
    </w:rPr>
  </w:style>
  <w:style w:type="paragraph" w:styleId="a8">
    <w:name w:val="header"/>
    <w:basedOn w:val="a"/>
    <w:link w:val="a9"/>
    <w:uiPriority w:val="99"/>
    <w:unhideWhenUsed/>
    <w:rsid w:val="001E50D7"/>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1E50D7"/>
    <w:rPr>
      <w:sz w:val="18"/>
      <w:szCs w:val="18"/>
    </w:rPr>
  </w:style>
  <w:style w:type="paragraph" w:styleId="aa">
    <w:name w:val="footer"/>
    <w:basedOn w:val="a"/>
    <w:link w:val="ab"/>
    <w:uiPriority w:val="99"/>
    <w:unhideWhenUsed/>
    <w:rsid w:val="001E50D7"/>
    <w:pPr>
      <w:tabs>
        <w:tab w:val="center" w:pos="4153"/>
        <w:tab w:val="right" w:pos="8306"/>
      </w:tabs>
      <w:snapToGrid w:val="0"/>
      <w:jc w:val="left"/>
    </w:pPr>
    <w:rPr>
      <w:sz w:val="18"/>
      <w:szCs w:val="18"/>
    </w:rPr>
  </w:style>
  <w:style w:type="character" w:customStyle="1" w:styleId="ab">
    <w:name w:val="页脚 字符"/>
    <w:basedOn w:val="a0"/>
    <w:link w:val="aa"/>
    <w:uiPriority w:val="99"/>
    <w:rsid w:val="001E50D7"/>
    <w:rPr>
      <w:sz w:val="18"/>
      <w:szCs w:val="18"/>
    </w:rPr>
  </w:style>
  <w:style w:type="character" w:styleId="ac">
    <w:name w:val="annotation reference"/>
    <w:basedOn w:val="a0"/>
    <w:uiPriority w:val="99"/>
    <w:semiHidden/>
    <w:unhideWhenUsed/>
    <w:rsid w:val="00E74818"/>
    <w:rPr>
      <w:sz w:val="21"/>
      <w:szCs w:val="21"/>
    </w:rPr>
  </w:style>
  <w:style w:type="paragraph" w:styleId="ad">
    <w:name w:val="annotation text"/>
    <w:basedOn w:val="a"/>
    <w:link w:val="ae"/>
    <w:uiPriority w:val="99"/>
    <w:semiHidden/>
    <w:unhideWhenUsed/>
    <w:rsid w:val="00E74818"/>
    <w:pPr>
      <w:jc w:val="left"/>
    </w:pPr>
  </w:style>
  <w:style w:type="character" w:customStyle="1" w:styleId="ae">
    <w:name w:val="批注文字 字符"/>
    <w:basedOn w:val="a0"/>
    <w:link w:val="ad"/>
    <w:uiPriority w:val="99"/>
    <w:semiHidden/>
    <w:rsid w:val="00E74818"/>
  </w:style>
  <w:style w:type="paragraph" w:styleId="af">
    <w:name w:val="annotation subject"/>
    <w:basedOn w:val="ad"/>
    <w:next w:val="ad"/>
    <w:link w:val="af0"/>
    <w:uiPriority w:val="99"/>
    <w:semiHidden/>
    <w:unhideWhenUsed/>
    <w:rsid w:val="00E74818"/>
    <w:rPr>
      <w:b/>
      <w:bCs/>
    </w:rPr>
  </w:style>
  <w:style w:type="character" w:customStyle="1" w:styleId="af0">
    <w:name w:val="批注主题 字符"/>
    <w:basedOn w:val="ae"/>
    <w:link w:val="af"/>
    <w:uiPriority w:val="99"/>
    <w:semiHidden/>
    <w:rsid w:val="00E748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137184">
      <w:bodyDiv w:val="1"/>
      <w:marLeft w:val="0"/>
      <w:marRight w:val="0"/>
      <w:marTop w:val="0"/>
      <w:marBottom w:val="0"/>
      <w:divBdr>
        <w:top w:val="none" w:sz="0" w:space="0" w:color="auto"/>
        <w:left w:val="none" w:sz="0" w:space="0" w:color="auto"/>
        <w:bottom w:val="none" w:sz="0" w:space="0" w:color="auto"/>
        <w:right w:val="none" w:sz="0" w:space="0" w:color="auto"/>
      </w:divBdr>
    </w:div>
    <w:div w:id="1066760253">
      <w:bodyDiv w:val="1"/>
      <w:marLeft w:val="0"/>
      <w:marRight w:val="0"/>
      <w:marTop w:val="0"/>
      <w:marBottom w:val="0"/>
      <w:divBdr>
        <w:top w:val="none" w:sz="0" w:space="0" w:color="auto"/>
        <w:left w:val="none" w:sz="0" w:space="0" w:color="auto"/>
        <w:bottom w:val="none" w:sz="0" w:space="0" w:color="auto"/>
        <w:right w:val="none" w:sz="0" w:space="0" w:color="auto"/>
      </w:divBdr>
    </w:div>
    <w:div w:id="1856723089">
      <w:bodyDiv w:val="1"/>
      <w:marLeft w:val="0"/>
      <w:marRight w:val="0"/>
      <w:marTop w:val="0"/>
      <w:marBottom w:val="0"/>
      <w:divBdr>
        <w:top w:val="none" w:sz="0" w:space="0" w:color="auto"/>
        <w:left w:val="none" w:sz="0" w:space="0" w:color="auto"/>
        <w:bottom w:val="none" w:sz="0" w:space="0" w:color="auto"/>
        <w:right w:val="none" w:sz="0" w:space="0" w:color="auto"/>
      </w:divBdr>
    </w:div>
    <w:div w:id="211624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6</Pages>
  <Words>460</Words>
  <Characters>2625</Characters>
  <Application>Microsoft Office Word</Application>
  <DocSecurity>0</DocSecurity>
  <Lines>21</Lines>
  <Paragraphs>6</Paragraphs>
  <ScaleCrop>false</ScaleCrop>
  <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wangyf366@outlook.com</dc:creator>
  <cp:keywords/>
  <dc:description/>
  <cp:lastModifiedBy>九九 萧</cp:lastModifiedBy>
  <cp:revision>5</cp:revision>
  <dcterms:created xsi:type="dcterms:W3CDTF">2022-05-17T07:53:00Z</dcterms:created>
  <dcterms:modified xsi:type="dcterms:W3CDTF">2022-05-17T12:57:00Z</dcterms:modified>
</cp:coreProperties>
</file>