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90" w:rsidRPr="002C21E5" w:rsidRDefault="00525A90">
      <w:pPr>
        <w:spacing w:line="360" w:lineRule="auto"/>
        <w:jc w:val="center"/>
        <w:rPr>
          <w:rFonts w:ascii="华文中宋" w:eastAsia="华文中宋" w:hAnsi="华文中宋"/>
          <w:b/>
          <w:color w:val="000000" w:themeColor="text1"/>
          <w:sz w:val="30"/>
          <w:szCs w:val="30"/>
        </w:rPr>
      </w:pPr>
      <w:r w:rsidRPr="002C21E5">
        <w:rPr>
          <w:rFonts w:ascii="华文中宋" w:eastAsia="华文中宋" w:hAnsi="华文中宋" w:hint="eastAsia"/>
          <w:b/>
          <w:color w:val="000000" w:themeColor="text1"/>
          <w:sz w:val="30"/>
          <w:szCs w:val="30"/>
        </w:rPr>
        <w:t>中山大学药学院（深圳）201</w:t>
      </w:r>
      <w:r w:rsidRPr="002C21E5">
        <w:rPr>
          <w:rFonts w:ascii="华文中宋" w:eastAsia="华文中宋" w:hAnsi="华文中宋"/>
          <w:b/>
          <w:color w:val="000000" w:themeColor="text1"/>
          <w:sz w:val="30"/>
          <w:szCs w:val="30"/>
        </w:rPr>
        <w:t>7</w:t>
      </w:r>
      <w:r w:rsidRPr="002C21E5">
        <w:rPr>
          <w:rFonts w:ascii="华文中宋" w:eastAsia="华文中宋" w:hAnsi="华文中宋" w:hint="eastAsia"/>
          <w:b/>
          <w:color w:val="000000" w:themeColor="text1"/>
          <w:sz w:val="30"/>
          <w:szCs w:val="30"/>
        </w:rPr>
        <w:t>-201</w:t>
      </w:r>
      <w:r w:rsidRPr="002C21E5">
        <w:rPr>
          <w:rFonts w:ascii="华文中宋" w:eastAsia="华文中宋" w:hAnsi="华文中宋"/>
          <w:b/>
          <w:color w:val="000000" w:themeColor="text1"/>
          <w:sz w:val="30"/>
          <w:szCs w:val="30"/>
        </w:rPr>
        <w:t>8</w:t>
      </w:r>
      <w:r w:rsidRPr="002C21E5">
        <w:rPr>
          <w:rFonts w:ascii="华文中宋" w:eastAsia="华文中宋" w:hAnsi="华文中宋" w:hint="eastAsia"/>
          <w:b/>
          <w:color w:val="000000" w:themeColor="text1"/>
          <w:sz w:val="30"/>
          <w:szCs w:val="30"/>
        </w:rPr>
        <w:t>年度</w:t>
      </w:r>
    </w:p>
    <w:p w:rsidR="009E2120" w:rsidRPr="002C21E5" w:rsidRDefault="00525A90">
      <w:pPr>
        <w:spacing w:line="360" w:lineRule="auto"/>
        <w:jc w:val="center"/>
        <w:rPr>
          <w:rFonts w:ascii="华文中宋" w:eastAsia="华文中宋" w:hAnsi="华文中宋"/>
          <w:b/>
          <w:color w:val="000000" w:themeColor="text1"/>
          <w:sz w:val="30"/>
          <w:szCs w:val="30"/>
        </w:rPr>
      </w:pPr>
      <w:r w:rsidRPr="002C21E5">
        <w:rPr>
          <w:rFonts w:ascii="华文中宋" w:eastAsia="华文中宋" w:hAnsi="华文中宋" w:hint="eastAsia"/>
          <w:b/>
          <w:color w:val="000000" w:themeColor="text1"/>
          <w:sz w:val="30"/>
          <w:szCs w:val="30"/>
        </w:rPr>
        <w:t>本科生综合测评实施细则</w:t>
      </w:r>
    </w:p>
    <w:p w:rsidR="009E2120" w:rsidRPr="002C21E5" w:rsidRDefault="009E2120">
      <w:pPr>
        <w:spacing w:line="360" w:lineRule="auto"/>
        <w:jc w:val="center"/>
        <w:rPr>
          <w:rFonts w:ascii="华文中宋" w:eastAsia="华文中宋" w:hAnsi="华文中宋"/>
          <w:b/>
          <w:color w:val="000000" w:themeColor="text1"/>
          <w:sz w:val="30"/>
          <w:szCs w:val="30"/>
        </w:rPr>
      </w:pPr>
    </w:p>
    <w:p w:rsidR="009E2120" w:rsidRPr="002C21E5" w:rsidRDefault="00525A90">
      <w:pPr>
        <w:widowControl/>
        <w:spacing w:line="360" w:lineRule="auto"/>
        <w:jc w:val="center"/>
        <w:rPr>
          <w:rFonts w:ascii="Verdana" w:hAnsi="Verdana" w:cs="宋体"/>
          <w:color w:val="000000" w:themeColor="text1"/>
          <w:kern w:val="0"/>
          <w:sz w:val="20"/>
          <w:szCs w:val="20"/>
        </w:rPr>
      </w:pPr>
      <w:r w:rsidRPr="002C21E5">
        <w:rPr>
          <w:rFonts w:ascii="Verdana" w:hAnsi="Verdana" w:cs="宋体" w:hint="eastAsia"/>
          <w:b/>
          <w:bCs/>
          <w:color w:val="000000" w:themeColor="text1"/>
          <w:kern w:val="0"/>
          <w:sz w:val="32"/>
          <w:szCs w:val="32"/>
        </w:rPr>
        <w:t>第一章</w:t>
      </w:r>
      <w:r w:rsidRPr="002C21E5">
        <w:rPr>
          <w:rFonts w:ascii="Verdana" w:hAnsi="Verdana" w:cs="宋体"/>
          <w:b/>
          <w:bCs/>
          <w:color w:val="000000" w:themeColor="text1"/>
          <w:kern w:val="0"/>
          <w:sz w:val="32"/>
          <w:szCs w:val="32"/>
        </w:rPr>
        <w:t xml:space="preserve">  </w:t>
      </w:r>
      <w:r w:rsidRPr="002C21E5">
        <w:rPr>
          <w:rFonts w:ascii="Verdana" w:hAnsi="Verdana" w:cs="宋体" w:hint="eastAsia"/>
          <w:b/>
          <w:bCs/>
          <w:color w:val="000000" w:themeColor="text1"/>
          <w:kern w:val="0"/>
          <w:sz w:val="32"/>
          <w:szCs w:val="32"/>
        </w:rPr>
        <w:t>总则</w:t>
      </w:r>
    </w:p>
    <w:p w:rsidR="009E2120" w:rsidRPr="002C21E5" w:rsidRDefault="00525A90">
      <w:pPr>
        <w:spacing w:line="360" w:lineRule="auto"/>
        <w:ind w:firstLineChars="200" w:firstLine="482"/>
        <w:rPr>
          <w:rFonts w:ascii="Verdana" w:hAnsi="Verdana" w:cs="宋体"/>
          <w:color w:val="000000" w:themeColor="text1"/>
          <w:kern w:val="0"/>
          <w:sz w:val="24"/>
        </w:rPr>
      </w:pPr>
      <w:r w:rsidRPr="002C21E5">
        <w:rPr>
          <w:rFonts w:ascii="Verdana" w:hAnsi="Verdana" w:cs="宋体" w:hint="eastAsia"/>
          <w:b/>
          <w:bCs/>
          <w:color w:val="000000" w:themeColor="text1"/>
          <w:kern w:val="0"/>
          <w:sz w:val="24"/>
        </w:rPr>
        <w:t>第一条</w:t>
      </w:r>
      <w:r w:rsidRPr="002C21E5">
        <w:rPr>
          <w:rFonts w:ascii="Verdana" w:hAnsi="Verdana" w:cs="宋体"/>
          <w:color w:val="000000" w:themeColor="text1"/>
          <w:kern w:val="0"/>
          <w:sz w:val="24"/>
        </w:rPr>
        <w:t> </w:t>
      </w:r>
      <w:r w:rsidRPr="002C21E5">
        <w:rPr>
          <w:rFonts w:ascii="Verdana" w:hAnsi="Verdana" w:cs="宋体" w:hint="eastAsia"/>
          <w:color w:val="000000" w:themeColor="text1"/>
          <w:kern w:val="0"/>
          <w:sz w:val="24"/>
        </w:rPr>
        <w:t>为鼓励学生刻苦学习专业知识、积极参加社会实践，努力成长为全面发展的优秀人才，根据《普通高等学校学生管理规定》与《中山大学学生奖励管理规定》的精神，结合我院实际情况，制订本细则。</w:t>
      </w:r>
    </w:p>
    <w:p w:rsidR="00525A90" w:rsidRPr="002C21E5" w:rsidRDefault="00525A90">
      <w:pPr>
        <w:spacing w:line="360" w:lineRule="auto"/>
        <w:ind w:firstLineChars="200" w:firstLine="482"/>
        <w:rPr>
          <w:rFonts w:ascii="Verdana" w:hAnsi="Verdana" w:cs="宋体"/>
          <w:color w:val="000000" w:themeColor="text1"/>
          <w:kern w:val="0"/>
          <w:sz w:val="24"/>
        </w:rPr>
      </w:pPr>
      <w:r w:rsidRPr="002C21E5">
        <w:rPr>
          <w:rFonts w:ascii="Verdana" w:hAnsi="Verdana" w:cs="宋体" w:hint="eastAsia"/>
          <w:b/>
          <w:color w:val="000000" w:themeColor="text1"/>
          <w:kern w:val="0"/>
          <w:sz w:val="24"/>
        </w:rPr>
        <w:t>第三条</w:t>
      </w:r>
      <w:r w:rsidRPr="002C21E5">
        <w:rPr>
          <w:rFonts w:ascii="Verdana" w:hAnsi="Verdana" w:cs="宋体" w:hint="eastAsia"/>
          <w:color w:val="000000" w:themeColor="text1"/>
          <w:kern w:val="0"/>
          <w:sz w:val="24"/>
        </w:rPr>
        <w:t xml:space="preserve"> </w:t>
      </w:r>
      <w:r w:rsidRPr="002C21E5">
        <w:rPr>
          <w:rFonts w:ascii="Verdana" w:hAnsi="Verdana" w:cs="宋体" w:hint="eastAsia"/>
          <w:color w:val="000000" w:themeColor="text1"/>
          <w:kern w:val="0"/>
          <w:sz w:val="24"/>
        </w:rPr>
        <w:t>本细则以德才兼备、领袖气质、家国情怀为指导，结合我院学生实际情况，考察学生在理想信念、道德品行、专业素养、文艺体育追求、追求卓越、担当意识、团队合作、</w:t>
      </w:r>
      <w:proofErr w:type="gramStart"/>
      <w:r w:rsidRPr="002C21E5">
        <w:rPr>
          <w:rFonts w:ascii="Verdana" w:hAnsi="Verdana" w:cs="宋体" w:hint="eastAsia"/>
          <w:color w:val="000000" w:themeColor="text1"/>
          <w:kern w:val="0"/>
          <w:sz w:val="24"/>
        </w:rPr>
        <w:t>爱国荣</w:t>
      </w:r>
      <w:proofErr w:type="gramEnd"/>
      <w:r w:rsidRPr="002C21E5">
        <w:rPr>
          <w:rFonts w:ascii="Verdana" w:hAnsi="Verdana" w:cs="宋体" w:hint="eastAsia"/>
          <w:color w:val="000000" w:themeColor="text1"/>
          <w:kern w:val="0"/>
          <w:sz w:val="24"/>
        </w:rPr>
        <w:t>校、集体观念、志愿服务和社会责任等方面的情况。</w:t>
      </w:r>
    </w:p>
    <w:p w:rsidR="009E2120" w:rsidRPr="002C21E5" w:rsidRDefault="00525A90">
      <w:pPr>
        <w:widowControl/>
        <w:spacing w:line="360" w:lineRule="auto"/>
        <w:ind w:firstLine="482"/>
        <w:jc w:val="left"/>
        <w:rPr>
          <w:rFonts w:ascii="Verdana" w:hAnsi="Verdana" w:cs="宋体"/>
          <w:color w:val="000000" w:themeColor="text1"/>
          <w:kern w:val="0"/>
          <w:sz w:val="20"/>
          <w:szCs w:val="20"/>
        </w:rPr>
      </w:pPr>
      <w:r w:rsidRPr="002C21E5">
        <w:rPr>
          <w:rFonts w:ascii="Verdana" w:hAnsi="Verdana" w:cs="宋体" w:hint="eastAsia"/>
          <w:b/>
          <w:bCs/>
          <w:color w:val="000000" w:themeColor="text1"/>
          <w:kern w:val="0"/>
          <w:sz w:val="24"/>
        </w:rPr>
        <w:t>第三条</w:t>
      </w:r>
      <w:r w:rsidRPr="002C21E5">
        <w:rPr>
          <w:rFonts w:ascii="Verdana" w:hAnsi="Verdana" w:cs="宋体"/>
          <w:color w:val="000000" w:themeColor="text1"/>
          <w:kern w:val="0"/>
          <w:sz w:val="24"/>
        </w:rPr>
        <w:t> </w:t>
      </w:r>
      <w:r w:rsidRPr="002C21E5">
        <w:rPr>
          <w:rFonts w:ascii="Verdana" w:hAnsi="Verdana" w:cs="宋体" w:hint="eastAsia"/>
          <w:color w:val="000000" w:themeColor="text1"/>
          <w:kern w:val="0"/>
          <w:sz w:val="24"/>
        </w:rPr>
        <w:t>本细则适用范围为中山大学药学院（深圳）全日制本科生；</w:t>
      </w:r>
      <w:r w:rsidRPr="002C21E5">
        <w:rPr>
          <w:rFonts w:ascii="Verdana" w:hAnsi="Verdana" w:cs="宋体" w:hint="eastAsia"/>
          <w:bCs/>
          <w:color w:val="000000" w:themeColor="text1"/>
          <w:kern w:val="0"/>
          <w:sz w:val="24"/>
        </w:rPr>
        <w:t>参评本年度综合评测的</w:t>
      </w:r>
      <w:r w:rsidRPr="002C21E5">
        <w:rPr>
          <w:rFonts w:ascii="Verdana" w:hAnsi="Verdana" w:cs="宋体" w:hint="eastAsia"/>
          <w:color w:val="000000" w:themeColor="text1"/>
          <w:kern w:val="0"/>
          <w:sz w:val="24"/>
        </w:rPr>
        <w:t>加分项目发生时间为</w:t>
      </w:r>
      <w:r w:rsidRPr="002C21E5">
        <w:rPr>
          <w:rFonts w:ascii="Verdana" w:hAnsi="Verdana" w:cs="宋体" w:hint="eastAsia"/>
          <w:color w:val="000000" w:themeColor="text1"/>
          <w:kern w:val="0"/>
          <w:sz w:val="24"/>
        </w:rPr>
        <w:t>201</w:t>
      </w:r>
      <w:r w:rsidRPr="002C21E5">
        <w:rPr>
          <w:rFonts w:ascii="Verdana" w:hAnsi="Verdana" w:cs="宋体"/>
          <w:color w:val="000000" w:themeColor="text1"/>
          <w:kern w:val="0"/>
          <w:sz w:val="24"/>
        </w:rPr>
        <w:t>7</w:t>
      </w:r>
      <w:r w:rsidRPr="002C21E5">
        <w:rPr>
          <w:rFonts w:ascii="Verdana" w:hAnsi="Verdana" w:cs="宋体" w:hint="eastAsia"/>
          <w:color w:val="000000" w:themeColor="text1"/>
          <w:kern w:val="0"/>
          <w:sz w:val="24"/>
        </w:rPr>
        <w:t>年</w:t>
      </w:r>
      <w:r w:rsidRPr="002C21E5">
        <w:rPr>
          <w:rFonts w:ascii="Verdana" w:hAnsi="Verdana" w:cs="宋体"/>
          <w:color w:val="000000" w:themeColor="text1"/>
          <w:kern w:val="0"/>
          <w:sz w:val="24"/>
        </w:rPr>
        <w:t>8</w:t>
      </w:r>
      <w:r w:rsidRPr="002C21E5">
        <w:rPr>
          <w:rFonts w:ascii="Verdana" w:hAnsi="Verdana" w:cs="宋体" w:hint="eastAsia"/>
          <w:color w:val="000000" w:themeColor="text1"/>
          <w:kern w:val="0"/>
          <w:sz w:val="24"/>
        </w:rPr>
        <w:t>月</w:t>
      </w:r>
      <w:r w:rsidRPr="002C21E5">
        <w:rPr>
          <w:rFonts w:ascii="Verdana" w:hAnsi="Verdana" w:cs="宋体"/>
          <w:color w:val="000000" w:themeColor="text1"/>
          <w:kern w:val="0"/>
          <w:sz w:val="24"/>
        </w:rPr>
        <w:t>28</w:t>
      </w:r>
      <w:r w:rsidRPr="002C21E5">
        <w:rPr>
          <w:rFonts w:ascii="Verdana" w:hAnsi="Verdana" w:cs="宋体" w:hint="eastAsia"/>
          <w:color w:val="000000" w:themeColor="text1"/>
          <w:kern w:val="0"/>
          <w:sz w:val="24"/>
        </w:rPr>
        <w:t>日到</w:t>
      </w:r>
      <w:r w:rsidRPr="002C21E5">
        <w:rPr>
          <w:rFonts w:ascii="Verdana" w:hAnsi="Verdana" w:cs="宋体" w:hint="eastAsia"/>
          <w:color w:val="000000" w:themeColor="text1"/>
          <w:kern w:val="0"/>
          <w:sz w:val="24"/>
        </w:rPr>
        <w:t>201</w:t>
      </w:r>
      <w:r w:rsidRPr="002C21E5">
        <w:rPr>
          <w:rFonts w:ascii="Verdana" w:hAnsi="Verdana" w:cs="宋体"/>
          <w:color w:val="000000" w:themeColor="text1"/>
          <w:kern w:val="0"/>
          <w:sz w:val="24"/>
        </w:rPr>
        <w:t>8</w:t>
      </w:r>
      <w:r w:rsidRPr="002C21E5">
        <w:rPr>
          <w:rFonts w:ascii="Verdana" w:hAnsi="Verdana" w:cs="宋体" w:hint="eastAsia"/>
          <w:color w:val="000000" w:themeColor="text1"/>
          <w:kern w:val="0"/>
          <w:sz w:val="24"/>
        </w:rPr>
        <w:t>年</w:t>
      </w:r>
      <w:r w:rsidR="006A0365" w:rsidRPr="002C21E5">
        <w:rPr>
          <w:rFonts w:ascii="Verdana" w:hAnsi="Verdana" w:cs="宋体"/>
          <w:color w:val="000000" w:themeColor="text1"/>
          <w:kern w:val="0"/>
          <w:sz w:val="24"/>
        </w:rPr>
        <w:t>9</w:t>
      </w:r>
      <w:r w:rsidRPr="002C21E5">
        <w:rPr>
          <w:rFonts w:ascii="Verdana" w:hAnsi="Verdana" w:cs="宋体" w:hint="eastAsia"/>
          <w:color w:val="000000" w:themeColor="text1"/>
          <w:kern w:val="0"/>
          <w:sz w:val="24"/>
        </w:rPr>
        <w:t>月</w:t>
      </w:r>
      <w:r w:rsidR="006A0365" w:rsidRPr="002C21E5">
        <w:rPr>
          <w:rFonts w:ascii="Verdana" w:hAnsi="Verdana" w:cs="宋体"/>
          <w:color w:val="000000" w:themeColor="text1"/>
          <w:kern w:val="0"/>
          <w:sz w:val="24"/>
        </w:rPr>
        <w:t>1</w:t>
      </w:r>
      <w:r w:rsidRPr="002C21E5">
        <w:rPr>
          <w:rFonts w:ascii="Verdana" w:hAnsi="Verdana" w:cs="宋体" w:hint="eastAsia"/>
          <w:color w:val="000000" w:themeColor="text1"/>
          <w:kern w:val="0"/>
          <w:sz w:val="24"/>
        </w:rPr>
        <w:t>日。</w:t>
      </w:r>
    </w:p>
    <w:p w:rsidR="009E2120" w:rsidRPr="002C21E5" w:rsidRDefault="00525A90">
      <w:pPr>
        <w:widowControl/>
        <w:spacing w:line="360" w:lineRule="auto"/>
        <w:ind w:firstLine="482"/>
        <w:jc w:val="left"/>
        <w:rPr>
          <w:rFonts w:ascii="Verdana" w:hAnsi="Verdana" w:cs="宋体"/>
          <w:color w:val="000000" w:themeColor="text1"/>
          <w:kern w:val="0"/>
          <w:sz w:val="24"/>
        </w:rPr>
      </w:pPr>
      <w:r w:rsidRPr="002C21E5">
        <w:rPr>
          <w:rFonts w:ascii="Verdana" w:hAnsi="Verdana" w:cs="宋体" w:hint="eastAsia"/>
          <w:b/>
          <w:bCs/>
          <w:color w:val="000000" w:themeColor="text1"/>
          <w:kern w:val="0"/>
          <w:sz w:val="24"/>
        </w:rPr>
        <w:t>第四条</w:t>
      </w:r>
      <w:r w:rsidRPr="002C21E5">
        <w:rPr>
          <w:rFonts w:ascii="Verdana" w:hAnsi="Verdana" w:cs="宋体"/>
          <w:color w:val="000000" w:themeColor="text1"/>
          <w:kern w:val="0"/>
          <w:sz w:val="24"/>
        </w:rPr>
        <w:t> </w:t>
      </w:r>
      <w:r w:rsidRPr="002C21E5">
        <w:rPr>
          <w:rFonts w:ascii="宋体" w:hAnsi="宋体" w:cs="宋体" w:hint="eastAsia"/>
          <w:color w:val="000000" w:themeColor="text1"/>
          <w:kern w:val="0"/>
          <w:sz w:val="24"/>
        </w:rPr>
        <w:t>本细则旨在规范我院本科学生综合测评工作，做到程序规范、内容全面、标准客观、结果公正。</w:t>
      </w:r>
      <w:r w:rsidRPr="002C21E5">
        <w:rPr>
          <w:rFonts w:ascii="Verdana" w:hAnsi="Verdana" w:cs="宋体" w:hint="eastAsia"/>
          <w:color w:val="000000" w:themeColor="text1"/>
          <w:kern w:val="0"/>
          <w:sz w:val="24"/>
        </w:rPr>
        <w:t>评选过程坚持公平、公正、公开原则。</w:t>
      </w:r>
    </w:p>
    <w:p w:rsidR="009E2120" w:rsidRPr="002C21E5" w:rsidRDefault="009E2120">
      <w:pPr>
        <w:widowControl/>
        <w:spacing w:line="360" w:lineRule="auto"/>
        <w:jc w:val="left"/>
        <w:rPr>
          <w:rFonts w:ascii="Verdana" w:hAnsi="Verdana" w:cs="宋体"/>
          <w:color w:val="000000" w:themeColor="text1"/>
          <w:kern w:val="0"/>
          <w:sz w:val="24"/>
        </w:rPr>
      </w:pPr>
    </w:p>
    <w:p w:rsidR="009E2120" w:rsidRPr="002C21E5" w:rsidRDefault="00525A90">
      <w:pPr>
        <w:widowControl/>
        <w:spacing w:line="360" w:lineRule="auto"/>
        <w:jc w:val="center"/>
        <w:rPr>
          <w:rFonts w:ascii="Verdana" w:hAnsi="Verdana" w:cs="宋体"/>
          <w:b/>
          <w:bCs/>
          <w:color w:val="000000" w:themeColor="text1"/>
          <w:kern w:val="0"/>
          <w:sz w:val="32"/>
          <w:szCs w:val="32"/>
        </w:rPr>
      </w:pPr>
      <w:r w:rsidRPr="002C21E5">
        <w:rPr>
          <w:rFonts w:ascii="Verdana" w:hAnsi="Verdana" w:cs="宋体" w:hint="eastAsia"/>
          <w:b/>
          <w:bCs/>
          <w:color w:val="000000" w:themeColor="text1"/>
          <w:kern w:val="0"/>
          <w:sz w:val="32"/>
          <w:szCs w:val="32"/>
        </w:rPr>
        <w:t>第二章基本要求与操作流程</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第五条 </w:t>
      </w:r>
      <w:r w:rsidRPr="002C21E5">
        <w:rPr>
          <w:rFonts w:ascii="宋体" w:hAnsi="宋体" w:cs="宋体" w:hint="eastAsia"/>
          <w:color w:val="000000" w:themeColor="text1"/>
          <w:kern w:val="0"/>
          <w:sz w:val="24"/>
        </w:rPr>
        <w:t>对学生进行综合测评，应遵循如下原则：一要激励学生刻苦学习专业知识与进行科研探索；</w:t>
      </w:r>
      <w:r w:rsidR="00BA7F06" w:rsidRPr="002C21E5">
        <w:rPr>
          <w:rFonts w:ascii="宋体" w:hAnsi="宋体" w:cs="宋体" w:hint="eastAsia"/>
          <w:color w:val="000000" w:themeColor="text1"/>
          <w:kern w:val="0"/>
          <w:sz w:val="24"/>
        </w:rPr>
        <w:t>二要认同学生在社会工作与参加校园文化建设等方面的成绩（仅适用院级奖学金）；三</w:t>
      </w:r>
      <w:r w:rsidRPr="002C21E5">
        <w:rPr>
          <w:rFonts w:ascii="宋体" w:hAnsi="宋体" w:cs="宋体" w:hint="eastAsia"/>
          <w:color w:val="000000" w:themeColor="text1"/>
          <w:kern w:val="0"/>
          <w:sz w:val="24"/>
        </w:rPr>
        <w:t>要对学生的不良行为进行警示；</w:t>
      </w:r>
      <w:r w:rsidR="00BA7F06" w:rsidRPr="002C21E5">
        <w:rPr>
          <w:rFonts w:ascii="宋体" w:hAnsi="宋体" w:cs="宋体" w:hint="eastAsia"/>
          <w:color w:val="000000" w:themeColor="text1"/>
          <w:kern w:val="0"/>
          <w:sz w:val="24"/>
        </w:rPr>
        <w:t>四</w:t>
      </w:r>
      <w:r w:rsidRPr="002C21E5">
        <w:rPr>
          <w:rFonts w:ascii="宋体" w:hAnsi="宋体" w:cs="宋体" w:hint="eastAsia"/>
          <w:color w:val="000000" w:themeColor="text1"/>
          <w:kern w:val="0"/>
          <w:sz w:val="24"/>
        </w:rPr>
        <w:t>要实事求是，对学生在校期间的综合表现做出公正、合理的评价。</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第六条 </w:t>
      </w:r>
      <w:r w:rsidRPr="002C21E5">
        <w:rPr>
          <w:rFonts w:ascii="宋体" w:hAnsi="宋体" w:cs="宋体" w:hint="eastAsia"/>
          <w:color w:val="000000" w:themeColor="text1"/>
          <w:kern w:val="0"/>
          <w:sz w:val="24"/>
        </w:rPr>
        <w:t>学生每年的综合测评成绩由学业加权平均分、德育加分两部分构成。对于派出交换生的成绩认定，按照《中山大学本科交换生学籍管理细则》第七条，结合学院教务执行。</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第七条 </w:t>
      </w:r>
      <w:r w:rsidRPr="002C21E5">
        <w:rPr>
          <w:rFonts w:ascii="宋体" w:hAnsi="宋体" w:cs="宋体" w:hint="eastAsia"/>
          <w:color w:val="000000" w:themeColor="text1"/>
          <w:kern w:val="0"/>
          <w:sz w:val="24"/>
        </w:rPr>
        <w:t>综合测评加分的上限为</w:t>
      </w:r>
      <w:r w:rsidR="00AC48B1" w:rsidRPr="002C21E5">
        <w:rPr>
          <w:rFonts w:ascii="宋体" w:hAnsi="宋体" w:cs="宋体" w:hint="eastAsia"/>
          <w:color w:val="000000" w:themeColor="text1"/>
          <w:kern w:val="0"/>
          <w:sz w:val="24"/>
        </w:rPr>
        <w:t>本人</w:t>
      </w:r>
      <w:proofErr w:type="gramStart"/>
      <w:r w:rsidR="00AC48B1" w:rsidRPr="002C21E5">
        <w:rPr>
          <w:rFonts w:ascii="宋体" w:hAnsi="宋体" w:cs="宋体" w:hint="eastAsia"/>
          <w:color w:val="000000" w:themeColor="text1"/>
          <w:kern w:val="0"/>
          <w:sz w:val="24"/>
        </w:rPr>
        <w:t>学习绩点的</w:t>
      </w:r>
      <w:proofErr w:type="gramEnd"/>
      <w:r w:rsidR="00AC48B1" w:rsidRPr="002C21E5">
        <w:rPr>
          <w:rFonts w:ascii="宋体" w:hAnsi="宋体" w:cs="宋体" w:hint="eastAsia"/>
          <w:color w:val="000000" w:themeColor="text1"/>
          <w:kern w:val="0"/>
          <w:sz w:val="24"/>
        </w:rPr>
        <w:t>20%</w:t>
      </w:r>
      <w:r w:rsidRPr="002C21E5">
        <w:rPr>
          <w:rFonts w:ascii="宋体" w:hAnsi="宋体" w:cs="宋体" w:hint="eastAsia"/>
          <w:color w:val="000000" w:themeColor="text1"/>
          <w:kern w:val="0"/>
          <w:sz w:val="24"/>
        </w:rPr>
        <w:t>，为鼓励同学们积极选修专业任选课、公共选修课，专业任选课、公共选修课成绩的加分不计入上限范围内；</w:t>
      </w:r>
    </w:p>
    <w:p w:rsidR="009E2120" w:rsidRPr="002C21E5" w:rsidRDefault="00525A90">
      <w:pPr>
        <w:spacing w:line="360" w:lineRule="auto"/>
        <w:ind w:firstLineChars="147" w:firstLine="353"/>
        <w:rPr>
          <w:rFonts w:ascii="宋体" w:cs="宋体"/>
          <w:color w:val="000000" w:themeColor="text1"/>
          <w:kern w:val="0"/>
          <w:sz w:val="24"/>
        </w:rPr>
      </w:pPr>
      <w:r w:rsidRPr="002C21E5">
        <w:rPr>
          <w:rFonts w:ascii="宋体" w:hAnsi="宋体" w:cs="宋体"/>
          <w:color w:val="000000" w:themeColor="text1"/>
          <w:kern w:val="0"/>
          <w:sz w:val="24"/>
        </w:rPr>
        <w:t>1</w:t>
      </w:r>
      <w:r w:rsidRPr="002C21E5">
        <w:rPr>
          <w:rFonts w:ascii="宋体" w:hAnsi="宋体" w:cs="宋体" w:hint="eastAsia"/>
          <w:color w:val="000000" w:themeColor="text1"/>
          <w:kern w:val="0"/>
          <w:sz w:val="24"/>
        </w:rPr>
        <w:t>、凡有科目（专业必修课和专业限定选修课）成绩在</w:t>
      </w:r>
      <w:r w:rsidRPr="002C21E5">
        <w:rPr>
          <w:rFonts w:ascii="宋体" w:hAnsi="宋体" w:cs="宋体"/>
          <w:color w:val="000000" w:themeColor="text1"/>
          <w:kern w:val="0"/>
          <w:sz w:val="24"/>
        </w:rPr>
        <w:t>65</w:t>
      </w:r>
      <w:r w:rsidRPr="002C21E5">
        <w:rPr>
          <w:rFonts w:ascii="宋体" w:hAnsi="宋体" w:cs="宋体" w:hint="eastAsia"/>
          <w:color w:val="000000" w:themeColor="text1"/>
          <w:kern w:val="0"/>
          <w:sz w:val="24"/>
        </w:rPr>
        <w:t>分以下者，奖学金作降</w:t>
      </w:r>
      <w:r w:rsidRPr="002C21E5">
        <w:rPr>
          <w:rFonts w:ascii="宋体" w:hAnsi="宋体" w:cs="宋体" w:hint="eastAsia"/>
          <w:color w:val="000000" w:themeColor="text1"/>
          <w:kern w:val="0"/>
          <w:sz w:val="24"/>
        </w:rPr>
        <w:lastRenderedPageBreak/>
        <w:t>一级处理（三等奖获得者不降级）；</w:t>
      </w:r>
    </w:p>
    <w:p w:rsidR="009E2120" w:rsidRPr="002C21E5" w:rsidRDefault="00525A90">
      <w:pPr>
        <w:spacing w:line="360" w:lineRule="auto"/>
        <w:ind w:firstLineChars="147" w:firstLine="353"/>
        <w:rPr>
          <w:rFonts w:ascii="宋体" w:cs="宋体"/>
          <w:color w:val="000000" w:themeColor="text1"/>
          <w:kern w:val="0"/>
          <w:sz w:val="24"/>
        </w:rPr>
      </w:pPr>
      <w:r w:rsidRPr="002C21E5">
        <w:rPr>
          <w:rFonts w:ascii="宋体" w:hAnsi="宋体" w:cs="宋体"/>
          <w:color w:val="000000" w:themeColor="text1"/>
          <w:kern w:val="0"/>
          <w:sz w:val="24"/>
        </w:rPr>
        <w:t>2</w:t>
      </w:r>
      <w:r w:rsidRPr="002C21E5">
        <w:rPr>
          <w:rFonts w:ascii="宋体" w:hAnsi="宋体" w:cs="宋体" w:hint="eastAsia"/>
          <w:color w:val="000000" w:themeColor="text1"/>
          <w:kern w:val="0"/>
          <w:sz w:val="24"/>
        </w:rPr>
        <w:t>、对于辅修、双专业、双学位的有关课程，成绩优秀（</w:t>
      </w:r>
      <w:r w:rsidRPr="002C21E5">
        <w:rPr>
          <w:rFonts w:ascii="宋体" w:hAnsi="宋体" w:cs="宋体"/>
          <w:color w:val="000000" w:themeColor="text1"/>
          <w:kern w:val="0"/>
          <w:sz w:val="24"/>
        </w:rPr>
        <w:t>85</w:t>
      </w:r>
      <w:r w:rsidRPr="002C21E5">
        <w:rPr>
          <w:rFonts w:ascii="宋体" w:hAnsi="宋体" w:cs="宋体" w:hint="eastAsia"/>
          <w:color w:val="000000" w:themeColor="text1"/>
          <w:kern w:val="0"/>
          <w:sz w:val="24"/>
        </w:rPr>
        <w:t>分以上）的每门加</w:t>
      </w:r>
      <w:r w:rsidRPr="002C21E5">
        <w:rPr>
          <w:rFonts w:ascii="宋体" w:hAnsi="宋体" w:cs="宋体"/>
          <w:color w:val="000000" w:themeColor="text1"/>
          <w:kern w:val="0"/>
          <w:sz w:val="24"/>
        </w:rPr>
        <w:t>0.05</w:t>
      </w:r>
      <w:r w:rsidRPr="002C21E5">
        <w:rPr>
          <w:rFonts w:ascii="宋体" w:hAnsi="宋体" w:cs="宋体" w:hint="eastAsia"/>
          <w:color w:val="000000" w:themeColor="text1"/>
          <w:kern w:val="0"/>
          <w:sz w:val="24"/>
        </w:rPr>
        <w:t>分（除上述情况以外，其余自选课程不享有额外加分）；</w:t>
      </w:r>
    </w:p>
    <w:p w:rsidR="009E2120" w:rsidRPr="002C21E5" w:rsidRDefault="00525A90">
      <w:pPr>
        <w:spacing w:line="360" w:lineRule="auto"/>
        <w:ind w:firstLineChars="147" w:firstLine="353"/>
        <w:rPr>
          <w:rFonts w:ascii="宋体" w:cs="宋体"/>
          <w:color w:val="000000" w:themeColor="text1"/>
          <w:kern w:val="0"/>
          <w:sz w:val="24"/>
        </w:rPr>
      </w:pPr>
      <w:r w:rsidRPr="002C21E5">
        <w:rPr>
          <w:rFonts w:ascii="宋体" w:hAnsi="宋体" w:cs="宋体"/>
          <w:color w:val="000000" w:themeColor="text1"/>
          <w:kern w:val="0"/>
          <w:sz w:val="24"/>
        </w:rPr>
        <w:t>3</w:t>
      </w:r>
      <w:r w:rsidRPr="002C21E5">
        <w:rPr>
          <w:rFonts w:ascii="宋体" w:hAnsi="宋体" w:cs="宋体" w:hint="eastAsia"/>
          <w:color w:val="000000" w:themeColor="text1"/>
          <w:kern w:val="0"/>
          <w:sz w:val="24"/>
        </w:rPr>
        <w:t>、公共选修课通过加分的方法来反映学习效果。</w:t>
      </w:r>
      <w:r w:rsidR="00C35495" w:rsidRPr="002C21E5">
        <w:rPr>
          <w:rFonts w:ascii="宋体" w:hAnsi="宋体" w:cs="宋体" w:hint="eastAsia"/>
          <w:color w:val="000000" w:themeColor="text1"/>
          <w:kern w:val="0"/>
          <w:sz w:val="24"/>
        </w:rPr>
        <w:t>班级排名前5</w:t>
      </w:r>
      <w:r w:rsidR="00C35495" w:rsidRPr="002C21E5">
        <w:rPr>
          <w:rFonts w:ascii="宋体" w:hAnsi="宋体" w:cs="宋体"/>
          <w:color w:val="000000" w:themeColor="text1"/>
          <w:kern w:val="0"/>
          <w:sz w:val="24"/>
        </w:rPr>
        <w:t>%</w:t>
      </w:r>
      <w:r w:rsidR="00C35495" w:rsidRPr="002C21E5">
        <w:rPr>
          <w:rFonts w:ascii="宋体" w:hAnsi="宋体" w:cs="宋体" w:hint="eastAsia"/>
          <w:color w:val="000000" w:themeColor="text1"/>
          <w:kern w:val="0"/>
          <w:sz w:val="24"/>
        </w:rPr>
        <w:t>（含）</w:t>
      </w:r>
      <w:r w:rsidRPr="002C21E5">
        <w:rPr>
          <w:rFonts w:ascii="宋体" w:hAnsi="宋体" w:cs="宋体" w:hint="eastAsia"/>
          <w:color w:val="000000" w:themeColor="text1"/>
          <w:kern w:val="0"/>
          <w:sz w:val="24"/>
        </w:rPr>
        <w:t>的每科加</w:t>
      </w:r>
      <w:r w:rsidRPr="002C21E5">
        <w:rPr>
          <w:rFonts w:ascii="宋体" w:cs="宋体"/>
          <w:color w:val="000000" w:themeColor="text1"/>
          <w:kern w:val="0"/>
          <w:sz w:val="24"/>
        </w:rPr>
        <w:t>0.</w:t>
      </w:r>
      <w:r w:rsidRPr="002C21E5">
        <w:rPr>
          <w:rFonts w:ascii="宋体" w:hAnsi="宋体" w:cs="宋体"/>
          <w:color w:val="000000" w:themeColor="text1"/>
          <w:kern w:val="0"/>
          <w:sz w:val="24"/>
        </w:rPr>
        <w:t>05</w:t>
      </w:r>
      <w:r w:rsidRPr="002C21E5">
        <w:rPr>
          <w:rFonts w:ascii="宋体" w:hAnsi="宋体" w:cs="宋体" w:hint="eastAsia"/>
          <w:color w:val="000000" w:themeColor="text1"/>
          <w:kern w:val="0"/>
          <w:sz w:val="24"/>
        </w:rPr>
        <w:t>分，</w:t>
      </w:r>
      <w:r w:rsidR="00C35495" w:rsidRPr="002C21E5">
        <w:rPr>
          <w:rFonts w:ascii="宋体" w:hAnsi="宋体" w:cs="宋体"/>
          <w:color w:val="000000" w:themeColor="text1"/>
          <w:kern w:val="0"/>
          <w:sz w:val="24"/>
        </w:rPr>
        <w:t>5%-10%</w:t>
      </w:r>
      <w:r w:rsidR="00C35495" w:rsidRPr="002C21E5">
        <w:rPr>
          <w:rFonts w:ascii="宋体" w:hAnsi="宋体" w:cs="宋体" w:hint="eastAsia"/>
          <w:color w:val="000000" w:themeColor="text1"/>
          <w:kern w:val="0"/>
          <w:sz w:val="24"/>
        </w:rPr>
        <w:t>（含）</w:t>
      </w:r>
      <w:r w:rsidRPr="002C21E5">
        <w:rPr>
          <w:rFonts w:ascii="宋体" w:hAnsi="宋体" w:cs="宋体" w:hint="eastAsia"/>
          <w:color w:val="000000" w:themeColor="text1"/>
          <w:kern w:val="0"/>
          <w:sz w:val="24"/>
        </w:rPr>
        <w:t>的每科加0</w:t>
      </w:r>
      <w:r w:rsidRPr="002C21E5">
        <w:rPr>
          <w:rFonts w:ascii="宋体" w:hAnsi="宋体" w:cs="宋体"/>
          <w:color w:val="000000" w:themeColor="text1"/>
          <w:kern w:val="0"/>
          <w:sz w:val="24"/>
        </w:rPr>
        <w:t>.03</w:t>
      </w:r>
      <w:r w:rsidRPr="002C21E5">
        <w:rPr>
          <w:rFonts w:ascii="宋体" w:hAnsi="宋体" w:cs="宋体" w:hint="eastAsia"/>
          <w:color w:val="000000" w:themeColor="text1"/>
          <w:kern w:val="0"/>
          <w:sz w:val="24"/>
        </w:rPr>
        <w:t>，</w:t>
      </w:r>
      <w:r w:rsidR="00C35495" w:rsidRPr="002C21E5">
        <w:rPr>
          <w:rFonts w:ascii="宋体" w:hAnsi="宋体" w:cs="宋体"/>
          <w:color w:val="000000" w:themeColor="text1"/>
          <w:kern w:val="0"/>
          <w:sz w:val="24"/>
        </w:rPr>
        <w:t>10%-20%</w:t>
      </w:r>
      <w:r w:rsidR="00C35495" w:rsidRPr="002C21E5">
        <w:rPr>
          <w:rFonts w:ascii="宋体" w:hAnsi="宋体" w:cs="宋体" w:hint="eastAsia"/>
          <w:color w:val="000000" w:themeColor="text1"/>
          <w:kern w:val="0"/>
          <w:sz w:val="24"/>
        </w:rPr>
        <w:t>（含）</w:t>
      </w:r>
      <w:r w:rsidRPr="002C21E5">
        <w:rPr>
          <w:rFonts w:ascii="宋体" w:hAnsi="宋体" w:cs="宋体" w:hint="eastAsia"/>
          <w:color w:val="000000" w:themeColor="text1"/>
          <w:kern w:val="0"/>
          <w:sz w:val="24"/>
        </w:rPr>
        <w:t>的每科加</w:t>
      </w:r>
      <w:r w:rsidRPr="002C21E5">
        <w:rPr>
          <w:rFonts w:ascii="宋体" w:cs="宋体"/>
          <w:color w:val="000000" w:themeColor="text1"/>
          <w:kern w:val="0"/>
          <w:sz w:val="24"/>
        </w:rPr>
        <w:t>0.</w:t>
      </w:r>
      <w:r w:rsidRPr="002C21E5">
        <w:rPr>
          <w:rFonts w:ascii="宋体" w:hAnsi="宋体" w:cs="宋体"/>
          <w:color w:val="000000" w:themeColor="text1"/>
          <w:kern w:val="0"/>
          <w:sz w:val="24"/>
        </w:rPr>
        <w:t>02</w:t>
      </w:r>
      <w:r w:rsidRPr="002C21E5">
        <w:rPr>
          <w:rFonts w:ascii="宋体" w:hAnsi="宋体" w:cs="宋体" w:hint="eastAsia"/>
          <w:color w:val="000000" w:themeColor="text1"/>
          <w:kern w:val="0"/>
          <w:sz w:val="24"/>
        </w:rPr>
        <w:t>分。</w:t>
      </w:r>
    </w:p>
    <w:p w:rsidR="009E2120" w:rsidRPr="002C21E5" w:rsidRDefault="00525A90">
      <w:pPr>
        <w:spacing w:line="360" w:lineRule="auto"/>
        <w:ind w:firstLineChars="200" w:firstLine="482"/>
        <w:rPr>
          <w:rFonts w:ascii="宋体"/>
          <w:color w:val="000000" w:themeColor="text1"/>
          <w:szCs w:val="21"/>
        </w:rPr>
      </w:pPr>
      <w:r w:rsidRPr="002C21E5">
        <w:rPr>
          <w:rFonts w:ascii="宋体" w:hAnsi="宋体" w:cs="宋体" w:hint="eastAsia"/>
          <w:b/>
          <w:color w:val="000000" w:themeColor="text1"/>
          <w:kern w:val="0"/>
          <w:sz w:val="24"/>
        </w:rPr>
        <w:t xml:space="preserve">第八条 </w:t>
      </w:r>
      <w:r w:rsidRPr="002C21E5">
        <w:rPr>
          <w:rFonts w:ascii="宋体" w:hAnsi="宋体" w:cs="宋体" w:hint="eastAsia"/>
          <w:color w:val="000000" w:themeColor="text1"/>
          <w:kern w:val="0"/>
          <w:sz w:val="24"/>
        </w:rPr>
        <w:t>以年级为单位按综合测评成绩高低排序，在此基础上进行优秀学生奖学金的评选，奖学金等级原则上按综合测评名次评定。如果评选奖学金时出现两人以上综合测评分同分，以学业成绩高者名次为先。如果学业成绩也相同，则由院</w:t>
      </w:r>
      <w:r w:rsidR="00AC48B1" w:rsidRPr="002C21E5">
        <w:rPr>
          <w:rFonts w:ascii="宋体" w:hAnsi="宋体" w:cs="宋体" w:hint="eastAsia"/>
          <w:color w:val="000000" w:themeColor="text1"/>
          <w:kern w:val="0"/>
          <w:sz w:val="24"/>
        </w:rPr>
        <w:t>资助评审工作小组</w:t>
      </w:r>
      <w:r w:rsidRPr="002C21E5">
        <w:rPr>
          <w:rFonts w:ascii="宋体" w:hAnsi="宋体" w:cs="宋体" w:hint="eastAsia"/>
          <w:color w:val="000000" w:themeColor="text1"/>
          <w:kern w:val="0"/>
          <w:sz w:val="24"/>
        </w:rPr>
        <w:t>讨论决定。</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第九条 </w:t>
      </w:r>
      <w:r w:rsidRPr="002C21E5">
        <w:rPr>
          <w:rFonts w:ascii="宋体" w:hAnsi="宋体" w:cs="宋体" w:hint="eastAsia"/>
          <w:color w:val="000000" w:themeColor="text1"/>
          <w:kern w:val="0"/>
          <w:sz w:val="24"/>
        </w:rPr>
        <w:t>凡属于下列情况之一者，均不得参加本学年度优秀学生奖学金评选：</w:t>
      </w:r>
    </w:p>
    <w:p w:rsidR="009E2120" w:rsidRPr="002C21E5" w:rsidRDefault="00525A90">
      <w:pPr>
        <w:widowControl/>
        <w:spacing w:line="360" w:lineRule="auto"/>
        <w:ind w:firstLineChars="200" w:firstLine="480"/>
        <w:rPr>
          <w:rFonts w:ascii="宋体" w:cs="宋体"/>
          <w:color w:val="000000" w:themeColor="text1"/>
          <w:kern w:val="0"/>
          <w:sz w:val="24"/>
        </w:rPr>
      </w:pPr>
      <w:r w:rsidRPr="002C21E5">
        <w:rPr>
          <w:rFonts w:ascii="宋体" w:hAnsi="宋体" w:cs="宋体"/>
          <w:color w:val="000000" w:themeColor="text1"/>
          <w:kern w:val="0"/>
          <w:sz w:val="24"/>
        </w:rPr>
        <w:t>1</w:t>
      </w:r>
      <w:r w:rsidRPr="002C21E5">
        <w:rPr>
          <w:rFonts w:ascii="宋体" w:hAnsi="宋体" w:cs="宋体" w:hint="eastAsia"/>
          <w:color w:val="000000" w:themeColor="text1"/>
          <w:kern w:val="0"/>
          <w:sz w:val="24"/>
        </w:rPr>
        <w:t>、所有</w:t>
      </w:r>
      <w:r w:rsidRPr="002C21E5">
        <w:rPr>
          <w:rFonts w:ascii="宋体" w:hAnsi="宋体" w:cs="宋体" w:hint="eastAsia"/>
          <w:bCs/>
          <w:color w:val="000000" w:themeColor="text1"/>
          <w:kern w:val="0"/>
          <w:sz w:val="24"/>
        </w:rPr>
        <w:t>必修课和限选课</w:t>
      </w:r>
      <w:r w:rsidRPr="002C21E5">
        <w:rPr>
          <w:rFonts w:ascii="宋体" w:hAnsi="宋体" w:cs="宋体"/>
          <w:bCs/>
          <w:color w:val="000000" w:themeColor="text1"/>
          <w:kern w:val="0"/>
          <w:sz w:val="24"/>
        </w:rPr>
        <w:t>&lt;</w:t>
      </w:r>
      <w:r w:rsidRPr="002C21E5">
        <w:rPr>
          <w:rFonts w:ascii="宋体" w:hAnsi="宋体" w:cs="宋体" w:hint="eastAsia"/>
          <w:bCs/>
          <w:color w:val="000000" w:themeColor="text1"/>
          <w:kern w:val="0"/>
          <w:sz w:val="24"/>
        </w:rPr>
        <w:t>专选</w:t>
      </w:r>
      <w:r w:rsidRPr="002C21E5">
        <w:rPr>
          <w:rFonts w:ascii="宋体" w:hAnsi="宋体" w:cs="宋体"/>
          <w:bCs/>
          <w:color w:val="000000" w:themeColor="text1"/>
          <w:kern w:val="0"/>
          <w:sz w:val="24"/>
        </w:rPr>
        <w:t>&gt;</w:t>
      </w:r>
      <w:r w:rsidRPr="002C21E5">
        <w:rPr>
          <w:rFonts w:ascii="宋体" w:hAnsi="宋体" w:cs="宋体" w:hint="eastAsia"/>
          <w:bCs/>
          <w:color w:val="000000" w:themeColor="text1"/>
          <w:kern w:val="0"/>
          <w:sz w:val="24"/>
        </w:rPr>
        <w:t>、公共选修课的单科成绩不及格者；</w:t>
      </w:r>
    </w:p>
    <w:p w:rsidR="009E2120" w:rsidRPr="002C21E5" w:rsidRDefault="00525A90">
      <w:pPr>
        <w:widowControl/>
        <w:spacing w:line="360" w:lineRule="auto"/>
        <w:ind w:firstLineChars="200" w:firstLine="480"/>
        <w:rPr>
          <w:rFonts w:ascii="宋体" w:cs="宋体"/>
          <w:color w:val="000000" w:themeColor="text1"/>
          <w:kern w:val="0"/>
          <w:sz w:val="24"/>
        </w:rPr>
      </w:pPr>
      <w:r w:rsidRPr="002C21E5">
        <w:rPr>
          <w:rFonts w:ascii="宋体" w:hAnsi="宋体" w:cs="宋体"/>
          <w:color w:val="000000" w:themeColor="text1"/>
          <w:kern w:val="0"/>
          <w:sz w:val="24"/>
        </w:rPr>
        <w:t>2</w:t>
      </w:r>
      <w:r w:rsidRPr="002C21E5">
        <w:rPr>
          <w:rFonts w:ascii="宋体" w:hAnsi="宋体" w:cs="宋体" w:hint="eastAsia"/>
          <w:color w:val="000000" w:themeColor="text1"/>
          <w:kern w:val="0"/>
          <w:sz w:val="24"/>
        </w:rPr>
        <w:t>、受到学校、学院纪律处分者</w:t>
      </w:r>
      <w:r w:rsidR="00492B72" w:rsidRPr="002C21E5">
        <w:rPr>
          <w:rFonts w:ascii="宋体" w:hAnsi="宋体" w:cs="宋体" w:hint="eastAsia"/>
          <w:color w:val="000000" w:themeColor="text1"/>
          <w:kern w:val="0"/>
          <w:sz w:val="24"/>
        </w:rPr>
        <w:t>（详见中山大学学生处分管</w:t>
      </w:r>
      <w:bookmarkStart w:id="0" w:name="_GoBack"/>
      <w:bookmarkEnd w:id="0"/>
      <w:r w:rsidR="00492B72" w:rsidRPr="002C21E5">
        <w:rPr>
          <w:rFonts w:ascii="宋体" w:hAnsi="宋体" w:cs="宋体" w:hint="eastAsia"/>
          <w:color w:val="000000" w:themeColor="text1"/>
          <w:kern w:val="0"/>
          <w:sz w:val="24"/>
        </w:rPr>
        <w:t>理规定（中大学生〔2017〕22号））</w:t>
      </w:r>
      <w:r w:rsidRPr="002C21E5">
        <w:rPr>
          <w:rFonts w:ascii="宋体" w:hAnsi="宋体" w:cs="宋体" w:hint="eastAsia"/>
          <w:color w:val="000000" w:themeColor="text1"/>
          <w:kern w:val="0"/>
          <w:sz w:val="24"/>
        </w:rPr>
        <w:t>；</w:t>
      </w:r>
    </w:p>
    <w:p w:rsidR="009E2120" w:rsidRPr="002C21E5" w:rsidRDefault="00525A90">
      <w:pPr>
        <w:widowControl/>
        <w:spacing w:line="360" w:lineRule="auto"/>
        <w:ind w:firstLineChars="200" w:firstLine="480"/>
        <w:rPr>
          <w:rFonts w:ascii="宋体" w:hAnsi="宋体" w:cs="宋体"/>
          <w:color w:val="000000" w:themeColor="text1"/>
          <w:kern w:val="0"/>
          <w:sz w:val="24"/>
        </w:rPr>
      </w:pPr>
      <w:r w:rsidRPr="002C21E5">
        <w:rPr>
          <w:rFonts w:ascii="宋体" w:hAnsi="宋体" w:cs="宋体"/>
          <w:color w:val="000000" w:themeColor="text1"/>
          <w:kern w:val="0"/>
          <w:sz w:val="24"/>
        </w:rPr>
        <w:t>3</w:t>
      </w:r>
      <w:r w:rsidRPr="002C21E5">
        <w:rPr>
          <w:rFonts w:ascii="宋体" w:hAnsi="宋体" w:cs="宋体" w:hint="eastAsia"/>
          <w:color w:val="000000" w:themeColor="text1"/>
          <w:kern w:val="0"/>
          <w:sz w:val="24"/>
        </w:rPr>
        <w:t>、一年级新生未参加军训者（港澳生或经院</w:t>
      </w:r>
      <w:proofErr w:type="gramStart"/>
      <w:r w:rsidRPr="002C21E5">
        <w:rPr>
          <w:rFonts w:ascii="宋体" w:hAnsi="宋体" w:cs="宋体" w:hint="eastAsia"/>
          <w:color w:val="000000" w:themeColor="text1"/>
          <w:kern w:val="0"/>
          <w:sz w:val="24"/>
        </w:rPr>
        <w:t>系批准</w:t>
      </w:r>
      <w:proofErr w:type="gramEnd"/>
      <w:r w:rsidRPr="002C21E5">
        <w:rPr>
          <w:rFonts w:ascii="宋体" w:hAnsi="宋体" w:cs="宋体" w:hint="eastAsia"/>
          <w:color w:val="000000" w:themeColor="text1"/>
          <w:kern w:val="0"/>
          <w:sz w:val="24"/>
        </w:rPr>
        <w:t>者除外）</w:t>
      </w:r>
      <w:r w:rsidR="006A0365" w:rsidRPr="002C21E5">
        <w:rPr>
          <w:rFonts w:ascii="宋体" w:hAnsi="宋体" w:cs="宋体" w:hint="eastAsia"/>
          <w:color w:val="000000" w:themeColor="text1"/>
          <w:kern w:val="0"/>
          <w:sz w:val="24"/>
        </w:rPr>
        <w:t>；</w:t>
      </w:r>
    </w:p>
    <w:p w:rsidR="006A0365" w:rsidRPr="002C21E5" w:rsidRDefault="006A0365">
      <w:pPr>
        <w:widowControl/>
        <w:spacing w:line="360" w:lineRule="auto"/>
        <w:ind w:firstLineChars="200" w:firstLine="480"/>
        <w:rPr>
          <w:rFonts w:ascii="宋体" w:cs="宋体"/>
          <w:color w:val="000000" w:themeColor="text1"/>
          <w:kern w:val="0"/>
          <w:sz w:val="24"/>
        </w:rPr>
      </w:pPr>
      <w:r w:rsidRPr="002C21E5">
        <w:rPr>
          <w:rFonts w:ascii="宋体" w:cs="宋体" w:hint="eastAsia"/>
          <w:color w:val="000000" w:themeColor="text1"/>
          <w:kern w:val="0"/>
          <w:sz w:val="24"/>
        </w:rPr>
        <w:t>4、不能满足《中山大学本科生奖学金管理办法》中所列条件者。</w:t>
      </w:r>
    </w:p>
    <w:p w:rsidR="009E2120" w:rsidRPr="002C21E5" w:rsidRDefault="00525A90">
      <w:pPr>
        <w:widowControl/>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第十条 </w:t>
      </w:r>
      <w:r w:rsidRPr="002C21E5">
        <w:rPr>
          <w:rFonts w:ascii="宋体" w:hAnsi="宋体" w:cs="宋体" w:hint="eastAsia"/>
          <w:color w:val="000000" w:themeColor="text1"/>
          <w:kern w:val="0"/>
          <w:sz w:val="24"/>
        </w:rPr>
        <w:t>鼓励学生积极参与校内外的公益活动</w:t>
      </w:r>
      <w:r w:rsidR="002F407C" w:rsidRPr="002C21E5">
        <w:rPr>
          <w:rFonts w:ascii="宋体" w:hAnsi="宋体" w:cs="宋体" w:hint="eastAsia"/>
          <w:color w:val="000000" w:themeColor="text1"/>
          <w:kern w:val="0"/>
          <w:sz w:val="24"/>
        </w:rPr>
        <w:t>。</w:t>
      </w:r>
      <w:r w:rsidRPr="002C21E5">
        <w:rPr>
          <w:rFonts w:ascii="宋体" w:hAnsi="宋体" w:cs="宋体" w:hint="eastAsia"/>
          <w:color w:val="000000" w:themeColor="text1"/>
          <w:kern w:val="0"/>
          <w:sz w:val="24"/>
        </w:rPr>
        <w:t>在</w:t>
      </w:r>
      <w:proofErr w:type="gramStart"/>
      <w:r w:rsidRPr="002C21E5">
        <w:rPr>
          <w:rFonts w:ascii="宋体" w:hAnsi="宋体" w:cs="宋体" w:hint="eastAsia"/>
          <w:color w:val="000000" w:themeColor="text1"/>
          <w:kern w:val="0"/>
          <w:sz w:val="24"/>
        </w:rPr>
        <w:t>一</w:t>
      </w:r>
      <w:proofErr w:type="gramEnd"/>
      <w:r w:rsidRPr="002C21E5">
        <w:rPr>
          <w:rFonts w:ascii="宋体" w:hAnsi="宋体" w:cs="宋体" w:hint="eastAsia"/>
          <w:color w:val="000000" w:themeColor="text1"/>
          <w:kern w:val="0"/>
          <w:sz w:val="24"/>
        </w:rPr>
        <w:t>学年内，公益时间每累计</w:t>
      </w:r>
      <w:r w:rsidRPr="002C21E5">
        <w:rPr>
          <w:rFonts w:ascii="宋体" w:hAnsi="宋体" w:cs="宋体"/>
          <w:color w:val="000000" w:themeColor="text1"/>
          <w:kern w:val="0"/>
          <w:sz w:val="24"/>
        </w:rPr>
        <w:t>10</w:t>
      </w:r>
      <w:r w:rsidRPr="002C21E5">
        <w:rPr>
          <w:rFonts w:ascii="宋体" w:hAnsi="宋体" w:cs="宋体" w:hint="eastAsia"/>
          <w:color w:val="000000" w:themeColor="text1"/>
          <w:kern w:val="0"/>
          <w:sz w:val="24"/>
        </w:rPr>
        <w:t>小时，计</w:t>
      </w:r>
      <w:r w:rsidRPr="002C21E5">
        <w:rPr>
          <w:rFonts w:ascii="宋体" w:hAnsi="宋体" w:cs="宋体"/>
          <w:color w:val="000000" w:themeColor="text1"/>
          <w:kern w:val="0"/>
          <w:sz w:val="24"/>
        </w:rPr>
        <w:t>0.1</w:t>
      </w:r>
      <w:r w:rsidRPr="002C21E5">
        <w:rPr>
          <w:rFonts w:ascii="宋体" w:hAnsi="宋体" w:cs="宋体" w:hint="eastAsia"/>
          <w:color w:val="000000" w:themeColor="text1"/>
          <w:kern w:val="0"/>
          <w:sz w:val="24"/>
        </w:rPr>
        <w:t>分，最高积</w:t>
      </w:r>
      <w:r w:rsidR="002F407C" w:rsidRPr="002C21E5">
        <w:rPr>
          <w:rFonts w:ascii="宋体" w:hAnsi="宋体" w:cs="宋体"/>
          <w:color w:val="000000" w:themeColor="text1"/>
          <w:kern w:val="0"/>
          <w:sz w:val="24"/>
        </w:rPr>
        <w:t>0.5</w:t>
      </w:r>
      <w:r w:rsidRPr="002C21E5">
        <w:rPr>
          <w:rFonts w:ascii="宋体" w:hAnsi="宋体" w:cs="宋体" w:hint="eastAsia"/>
          <w:color w:val="000000" w:themeColor="text1"/>
          <w:kern w:val="0"/>
          <w:sz w:val="24"/>
        </w:rPr>
        <w:t>分（累计</w:t>
      </w:r>
      <w:r w:rsidR="002F407C" w:rsidRPr="002C21E5">
        <w:rPr>
          <w:rFonts w:ascii="宋体" w:hAnsi="宋体" w:cs="宋体"/>
          <w:color w:val="000000" w:themeColor="text1"/>
          <w:kern w:val="0"/>
          <w:sz w:val="24"/>
        </w:rPr>
        <w:t>50</w:t>
      </w:r>
      <w:r w:rsidRPr="002C21E5">
        <w:rPr>
          <w:rFonts w:ascii="宋体" w:hAnsi="宋体" w:cs="宋体" w:hint="eastAsia"/>
          <w:color w:val="000000" w:themeColor="text1"/>
          <w:kern w:val="0"/>
          <w:sz w:val="24"/>
        </w:rPr>
        <w:t>小时）</w:t>
      </w:r>
      <w:r w:rsidR="002F407C" w:rsidRPr="002C21E5">
        <w:rPr>
          <w:rFonts w:ascii="宋体" w:hAnsi="宋体" w:cs="宋体" w:hint="eastAsia"/>
          <w:color w:val="000000" w:themeColor="text1"/>
          <w:kern w:val="0"/>
          <w:sz w:val="24"/>
        </w:rPr>
        <w:t>；</w:t>
      </w:r>
      <w:r w:rsidRPr="002C21E5">
        <w:rPr>
          <w:rFonts w:ascii="宋体" w:hAnsi="宋体" w:cs="宋体" w:hint="eastAsia"/>
          <w:color w:val="000000" w:themeColor="text1"/>
          <w:kern w:val="0"/>
          <w:sz w:val="24"/>
        </w:rPr>
        <w:t>献血一次计</w:t>
      </w:r>
      <w:r w:rsidRPr="002C21E5">
        <w:rPr>
          <w:rFonts w:ascii="宋体" w:hAnsi="宋体" w:cs="宋体"/>
          <w:color w:val="000000" w:themeColor="text1"/>
          <w:kern w:val="0"/>
          <w:sz w:val="24"/>
        </w:rPr>
        <w:t>0.15</w:t>
      </w:r>
      <w:r w:rsidRPr="002C21E5">
        <w:rPr>
          <w:rFonts w:ascii="宋体" w:hAnsi="宋体" w:cs="宋体" w:hint="eastAsia"/>
          <w:color w:val="000000" w:themeColor="text1"/>
          <w:kern w:val="0"/>
          <w:sz w:val="24"/>
        </w:rPr>
        <w:t>分</w:t>
      </w:r>
      <w:r w:rsidR="002F407C" w:rsidRPr="002C21E5">
        <w:rPr>
          <w:rFonts w:ascii="宋体" w:hAnsi="宋体" w:cs="宋体" w:hint="eastAsia"/>
          <w:color w:val="000000" w:themeColor="text1"/>
          <w:kern w:val="0"/>
          <w:sz w:val="24"/>
        </w:rPr>
        <w:t>，最高累计2次</w:t>
      </w:r>
      <w:r w:rsidRPr="002C21E5">
        <w:rPr>
          <w:rFonts w:ascii="宋体" w:hAnsi="宋体" w:cs="宋体" w:hint="eastAsia"/>
          <w:color w:val="000000" w:themeColor="text1"/>
          <w:kern w:val="0"/>
          <w:sz w:val="24"/>
        </w:rPr>
        <w:t>。公益时和献血两项可叠加。</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第十一条 </w:t>
      </w:r>
      <w:r w:rsidRPr="002C21E5">
        <w:rPr>
          <w:rFonts w:ascii="宋体" w:hAnsi="宋体" w:cs="宋体" w:hint="eastAsia"/>
          <w:color w:val="000000" w:themeColor="text1"/>
          <w:kern w:val="0"/>
          <w:sz w:val="24"/>
        </w:rPr>
        <w:t>院</w:t>
      </w:r>
      <w:proofErr w:type="gramStart"/>
      <w:r w:rsidRPr="002C21E5">
        <w:rPr>
          <w:rFonts w:ascii="宋体" w:hAnsi="宋体" w:cs="宋体" w:hint="eastAsia"/>
          <w:color w:val="000000" w:themeColor="text1"/>
          <w:kern w:val="0"/>
          <w:sz w:val="24"/>
        </w:rPr>
        <w:t>学工办</w:t>
      </w:r>
      <w:proofErr w:type="gramEnd"/>
      <w:r w:rsidRPr="002C21E5">
        <w:rPr>
          <w:rFonts w:ascii="宋体" w:hAnsi="宋体" w:cs="宋体" w:hint="eastAsia"/>
          <w:color w:val="000000" w:themeColor="text1"/>
          <w:kern w:val="0"/>
          <w:sz w:val="24"/>
        </w:rPr>
        <w:t>成立由主管学生工作的书记（或副书记）、学生管理教师、班委代表、非班委代表、党员代表及港澳台学生代表组成的</w:t>
      </w:r>
      <w:r w:rsidR="00AC48B1" w:rsidRPr="002C21E5">
        <w:rPr>
          <w:rFonts w:ascii="宋体" w:hAnsi="宋体" w:cs="宋体" w:hint="eastAsia"/>
          <w:color w:val="000000" w:themeColor="text1"/>
          <w:kern w:val="0"/>
          <w:sz w:val="24"/>
        </w:rPr>
        <w:t>资助评审工作小组</w:t>
      </w:r>
      <w:r w:rsidRPr="002C21E5">
        <w:rPr>
          <w:rFonts w:ascii="宋体" w:hAnsi="宋体" w:cs="宋体" w:hint="eastAsia"/>
          <w:color w:val="000000" w:themeColor="text1"/>
          <w:kern w:val="0"/>
          <w:sz w:val="24"/>
        </w:rPr>
        <w:t>，负责我院奖学金的评审工作，并将评审结果挂</w:t>
      </w:r>
      <w:proofErr w:type="gramStart"/>
      <w:r w:rsidRPr="002C21E5">
        <w:rPr>
          <w:rFonts w:ascii="宋体" w:hAnsi="宋体" w:cs="宋体" w:hint="eastAsia"/>
          <w:color w:val="000000" w:themeColor="text1"/>
          <w:kern w:val="0"/>
          <w:sz w:val="24"/>
        </w:rPr>
        <w:t>学院网</w:t>
      </w:r>
      <w:proofErr w:type="gramEnd"/>
      <w:r w:rsidRPr="002C21E5">
        <w:rPr>
          <w:rFonts w:ascii="宋体" w:hAnsi="宋体" w:cs="宋体" w:hint="eastAsia"/>
          <w:color w:val="000000" w:themeColor="text1"/>
          <w:kern w:val="0"/>
          <w:sz w:val="24"/>
        </w:rPr>
        <w:t>公示（</w:t>
      </w:r>
      <w:r w:rsidRPr="002C21E5">
        <w:rPr>
          <w:rFonts w:ascii="宋体" w:hAnsi="宋体" w:cs="宋体"/>
          <w:color w:val="000000" w:themeColor="text1"/>
          <w:kern w:val="0"/>
          <w:sz w:val="24"/>
        </w:rPr>
        <w:t>3</w:t>
      </w:r>
      <w:r w:rsidRPr="002C21E5">
        <w:rPr>
          <w:rFonts w:ascii="宋体" w:hAnsi="宋体" w:cs="宋体" w:hint="eastAsia"/>
          <w:color w:val="000000" w:themeColor="text1"/>
          <w:kern w:val="0"/>
          <w:sz w:val="24"/>
        </w:rPr>
        <w:t>天）。</w:t>
      </w:r>
    </w:p>
    <w:p w:rsidR="009E2120" w:rsidRPr="002C21E5" w:rsidRDefault="00525A90">
      <w:pPr>
        <w:widowControl/>
        <w:spacing w:line="360" w:lineRule="auto"/>
        <w:ind w:firstLineChars="195" w:firstLine="468"/>
        <w:rPr>
          <w:rFonts w:ascii="宋体" w:cs="宋体"/>
          <w:color w:val="000000" w:themeColor="text1"/>
          <w:kern w:val="0"/>
          <w:sz w:val="24"/>
        </w:rPr>
      </w:pPr>
      <w:r w:rsidRPr="002C21E5">
        <w:rPr>
          <w:rFonts w:ascii="宋体" w:hAnsi="宋体" w:cs="宋体" w:hint="eastAsia"/>
          <w:color w:val="000000" w:themeColor="text1"/>
          <w:kern w:val="0"/>
          <w:sz w:val="24"/>
        </w:rPr>
        <w:t>公示期结束后，评定结果报学校学生处审核，如公示后评定结果有所改变应再次公示。（只公布获奖同学加权平均分和综合测评加分总成绩，不公布单科成绩）</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第十二条 </w:t>
      </w:r>
      <w:r w:rsidRPr="002C21E5">
        <w:rPr>
          <w:rFonts w:ascii="宋体" w:hAnsi="宋体" w:cs="宋体" w:hint="eastAsia"/>
          <w:color w:val="000000" w:themeColor="text1"/>
          <w:kern w:val="0"/>
          <w:sz w:val="24"/>
        </w:rPr>
        <w:t>在院学生工作办公室的指导下，各班成立由班长、团支书、学习委员及2名非班委代表组成的班级奖学金德育分审核小组，负责本班级学生自主申报的加分项目审核；结果上报学院学生</w:t>
      </w:r>
      <w:r w:rsidR="00AC48B1" w:rsidRPr="002C21E5">
        <w:rPr>
          <w:rFonts w:ascii="宋体" w:hAnsi="宋体" w:cs="宋体" w:hint="eastAsia"/>
          <w:color w:val="000000" w:themeColor="text1"/>
          <w:kern w:val="0"/>
          <w:sz w:val="24"/>
        </w:rPr>
        <w:t>资助评审工作小组</w:t>
      </w:r>
      <w:r w:rsidRPr="002C21E5">
        <w:rPr>
          <w:rFonts w:ascii="宋体" w:hAnsi="宋体" w:cs="宋体" w:hint="eastAsia"/>
          <w:color w:val="000000" w:themeColor="text1"/>
          <w:kern w:val="0"/>
          <w:sz w:val="24"/>
        </w:rPr>
        <w:t>。</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第十三条 </w:t>
      </w:r>
      <w:r w:rsidRPr="002C21E5">
        <w:rPr>
          <w:rFonts w:ascii="宋体" w:hAnsi="宋体" w:cs="宋体" w:hint="eastAsia"/>
          <w:color w:val="000000" w:themeColor="text1"/>
          <w:kern w:val="0"/>
          <w:sz w:val="24"/>
        </w:rPr>
        <w:t>加分评定要严格遵守以下要求</w:t>
      </w:r>
      <w:r w:rsidRPr="002C21E5">
        <w:rPr>
          <w:rFonts w:ascii="宋体" w:hAnsi="宋体" w:cs="宋体"/>
          <w:color w:val="000000" w:themeColor="text1"/>
          <w:kern w:val="0"/>
          <w:sz w:val="24"/>
        </w:rPr>
        <w:t>:</w:t>
      </w:r>
    </w:p>
    <w:p w:rsidR="009E2120" w:rsidRPr="002C21E5" w:rsidRDefault="00525A90">
      <w:pPr>
        <w:widowControl/>
        <w:spacing w:line="360" w:lineRule="auto"/>
        <w:ind w:firstLineChars="200" w:firstLine="480"/>
        <w:rPr>
          <w:rFonts w:ascii="宋体" w:cs="宋体"/>
          <w:color w:val="000000" w:themeColor="text1"/>
          <w:kern w:val="0"/>
          <w:sz w:val="24"/>
        </w:rPr>
      </w:pPr>
      <w:r w:rsidRPr="002C21E5">
        <w:rPr>
          <w:rFonts w:ascii="宋体" w:hAnsi="宋体" w:cs="宋体"/>
          <w:color w:val="000000" w:themeColor="text1"/>
          <w:kern w:val="0"/>
          <w:sz w:val="24"/>
        </w:rPr>
        <w:lastRenderedPageBreak/>
        <w:t>1</w:t>
      </w:r>
      <w:r w:rsidRPr="002C21E5">
        <w:rPr>
          <w:rFonts w:ascii="宋体" w:hAnsi="宋体" w:cs="宋体" w:hint="eastAsia"/>
          <w:color w:val="000000" w:themeColor="text1"/>
          <w:kern w:val="0"/>
          <w:sz w:val="24"/>
        </w:rPr>
        <w:t>、加分评定过程必须公开，初评结果向全班同学公布，对初评结果有异议的同学可在三天之内向审核小组反映并要求复议；</w:t>
      </w:r>
    </w:p>
    <w:p w:rsidR="009E2120" w:rsidRPr="002C21E5" w:rsidRDefault="00525A90">
      <w:pPr>
        <w:widowControl/>
        <w:spacing w:line="360" w:lineRule="auto"/>
        <w:ind w:firstLineChars="200" w:firstLine="480"/>
        <w:rPr>
          <w:rFonts w:ascii="宋体" w:cs="宋体"/>
          <w:color w:val="000000" w:themeColor="text1"/>
          <w:kern w:val="0"/>
          <w:sz w:val="24"/>
        </w:rPr>
      </w:pPr>
      <w:r w:rsidRPr="002C21E5">
        <w:rPr>
          <w:rFonts w:ascii="宋体" w:hAnsi="宋体" w:cs="宋体"/>
          <w:color w:val="000000" w:themeColor="text1"/>
          <w:kern w:val="0"/>
          <w:sz w:val="24"/>
        </w:rPr>
        <w:t>2</w:t>
      </w:r>
      <w:r w:rsidRPr="002C21E5">
        <w:rPr>
          <w:rFonts w:ascii="宋体" w:hAnsi="宋体" w:cs="宋体" w:hint="eastAsia"/>
          <w:color w:val="000000" w:themeColor="text1"/>
          <w:kern w:val="0"/>
          <w:sz w:val="24"/>
        </w:rPr>
        <w:t>、学生加分必须提供有效证明，对逾期（公示期截止前）不提供相应证明的，不得予以加分；</w:t>
      </w:r>
    </w:p>
    <w:p w:rsidR="009E2120" w:rsidRPr="002C21E5" w:rsidRDefault="00525A90">
      <w:pPr>
        <w:widowControl/>
        <w:spacing w:line="360" w:lineRule="auto"/>
        <w:ind w:firstLineChars="200" w:firstLine="480"/>
        <w:rPr>
          <w:rFonts w:ascii="宋体" w:cs="宋体"/>
          <w:color w:val="000000" w:themeColor="text1"/>
          <w:kern w:val="0"/>
          <w:sz w:val="24"/>
        </w:rPr>
      </w:pPr>
      <w:r w:rsidRPr="002C21E5">
        <w:rPr>
          <w:rFonts w:ascii="宋体" w:hAnsi="宋体" w:cs="宋体"/>
          <w:color w:val="000000" w:themeColor="text1"/>
          <w:kern w:val="0"/>
          <w:sz w:val="24"/>
        </w:rPr>
        <w:t>3</w:t>
      </w:r>
      <w:r w:rsidRPr="002C21E5">
        <w:rPr>
          <w:rFonts w:ascii="宋体" w:hAnsi="宋体" w:cs="宋体" w:hint="eastAsia"/>
          <w:color w:val="000000" w:themeColor="text1"/>
          <w:kern w:val="0"/>
          <w:sz w:val="24"/>
        </w:rPr>
        <w:t>、评定小组成员涉及自身评分问题时必须回避，由小组其他成员对该成员予以评定。</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第十四条</w:t>
      </w:r>
      <w:r w:rsidRPr="002C21E5">
        <w:rPr>
          <w:rFonts w:ascii="宋体" w:hAnsi="宋体" w:cs="宋体" w:hint="eastAsia"/>
          <w:color w:val="000000" w:themeColor="text1"/>
          <w:kern w:val="0"/>
          <w:sz w:val="24"/>
        </w:rPr>
        <w:t>在各项奖项的评选过程中，凡弄虚作假者，一经发现，取消其评奖资格，并不得参 加下一年度的评奖。</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第十五条 </w:t>
      </w:r>
      <w:r w:rsidRPr="002C21E5">
        <w:rPr>
          <w:rFonts w:ascii="宋体" w:hAnsi="宋体" w:cs="宋体" w:hint="eastAsia"/>
          <w:color w:val="000000" w:themeColor="text1"/>
          <w:kern w:val="0"/>
          <w:sz w:val="24"/>
        </w:rPr>
        <w:t>本细则对学习认真、成绩优良的同学予以保护，学业成绩能获一等的，加分后至少能获二等；学业成绩能获二等的，加分后至少能获三等。学业成绩能获得三等的，加分后达不到三等，不获奖学金。如果加权平均成绩不能得到三等奖学金，综合测评加分后最高可得二等奖学金；加权平均成绩达到三等奖学金，综合测评加分后可得二等或者一等奖学金。</w:t>
      </w:r>
    </w:p>
    <w:p w:rsidR="009E2120" w:rsidRPr="002C21E5" w:rsidRDefault="00525A90">
      <w:pPr>
        <w:spacing w:line="360" w:lineRule="auto"/>
        <w:ind w:firstLineChars="200" w:firstLine="482"/>
        <w:rPr>
          <w:rFonts w:ascii="宋体" w:cs="宋体"/>
          <w:color w:val="000000" w:themeColor="text1"/>
          <w:kern w:val="0"/>
          <w:sz w:val="24"/>
        </w:rPr>
      </w:pPr>
      <w:r w:rsidRPr="002C21E5">
        <w:rPr>
          <w:rFonts w:ascii="宋体" w:hAnsi="宋体" w:cs="宋体" w:hint="eastAsia"/>
          <w:b/>
          <w:color w:val="000000" w:themeColor="text1"/>
          <w:kern w:val="0"/>
          <w:sz w:val="24"/>
        </w:rPr>
        <w:t xml:space="preserve">第十六条 </w:t>
      </w:r>
      <w:r w:rsidRPr="002C21E5">
        <w:rPr>
          <w:rFonts w:ascii="宋体" w:hAnsi="宋体" w:cs="宋体" w:hint="eastAsia"/>
          <w:color w:val="000000" w:themeColor="text1"/>
          <w:kern w:val="0"/>
          <w:sz w:val="24"/>
        </w:rPr>
        <w:t>参评个人对奖学金评选有异议，可在院系初评结果公示之日起三个工作日内，向所在院（系）</w:t>
      </w:r>
      <w:r w:rsidR="00AC48B1" w:rsidRPr="002C21E5">
        <w:rPr>
          <w:rFonts w:ascii="宋体" w:hAnsi="宋体" w:cs="宋体" w:hint="eastAsia"/>
          <w:color w:val="000000" w:themeColor="text1"/>
          <w:kern w:val="0"/>
          <w:sz w:val="24"/>
        </w:rPr>
        <w:t>资助评审工作小组</w:t>
      </w:r>
      <w:r w:rsidRPr="002C21E5">
        <w:rPr>
          <w:rFonts w:ascii="宋体" w:hAnsi="宋体" w:cs="宋体" w:hint="eastAsia"/>
          <w:color w:val="000000" w:themeColor="text1"/>
          <w:kern w:val="0"/>
          <w:sz w:val="24"/>
        </w:rPr>
        <w:t>提出意见。</w:t>
      </w:r>
    </w:p>
    <w:p w:rsidR="009E2120" w:rsidRPr="002C21E5" w:rsidRDefault="009E2120">
      <w:pPr>
        <w:spacing w:line="360" w:lineRule="auto"/>
        <w:jc w:val="center"/>
        <w:rPr>
          <w:rFonts w:ascii="宋体"/>
          <w:b/>
          <w:color w:val="000000" w:themeColor="text1"/>
          <w:sz w:val="28"/>
          <w:szCs w:val="28"/>
        </w:rPr>
      </w:pPr>
    </w:p>
    <w:p w:rsidR="009E2120" w:rsidRPr="002C21E5" w:rsidRDefault="009E2120">
      <w:pPr>
        <w:spacing w:line="360" w:lineRule="auto"/>
        <w:jc w:val="center"/>
        <w:rPr>
          <w:rFonts w:ascii="宋体"/>
          <w:b/>
          <w:color w:val="000000" w:themeColor="text1"/>
          <w:sz w:val="28"/>
          <w:szCs w:val="28"/>
        </w:rPr>
      </w:pPr>
    </w:p>
    <w:p w:rsidR="009E2120" w:rsidRPr="002C21E5" w:rsidRDefault="00525A90">
      <w:pPr>
        <w:spacing w:line="360" w:lineRule="auto"/>
        <w:jc w:val="center"/>
        <w:rPr>
          <w:rFonts w:ascii="宋体"/>
          <w:b/>
          <w:color w:val="000000" w:themeColor="text1"/>
          <w:sz w:val="28"/>
          <w:szCs w:val="28"/>
        </w:rPr>
      </w:pPr>
      <w:r w:rsidRPr="002C21E5">
        <w:rPr>
          <w:rFonts w:ascii="宋体" w:hAnsi="宋体" w:hint="eastAsia"/>
          <w:b/>
          <w:color w:val="000000" w:themeColor="text1"/>
          <w:sz w:val="28"/>
          <w:szCs w:val="28"/>
        </w:rPr>
        <w:t>第三章加分细则</w:t>
      </w:r>
    </w:p>
    <w:p w:rsidR="009E2120" w:rsidRPr="002C21E5" w:rsidRDefault="009E2120">
      <w:pPr>
        <w:spacing w:line="360" w:lineRule="auto"/>
        <w:jc w:val="center"/>
        <w:rPr>
          <w:rFonts w:ascii="宋体"/>
          <w:b/>
          <w:color w:val="000000" w:themeColor="text1"/>
          <w:sz w:val="28"/>
          <w:szCs w:val="28"/>
        </w:rPr>
      </w:pPr>
    </w:p>
    <w:p w:rsidR="009E2120" w:rsidRPr="002C21E5" w:rsidRDefault="00525A90">
      <w:pPr>
        <w:numPr>
          <w:ilvl w:val="0"/>
          <w:numId w:val="1"/>
        </w:numPr>
        <w:spacing w:line="360" w:lineRule="auto"/>
        <w:jc w:val="center"/>
        <w:rPr>
          <w:rFonts w:ascii="宋体"/>
          <w:b/>
          <w:color w:val="000000" w:themeColor="text1"/>
          <w:sz w:val="28"/>
          <w:szCs w:val="28"/>
        </w:rPr>
      </w:pPr>
      <w:r w:rsidRPr="002C21E5">
        <w:rPr>
          <w:rFonts w:ascii="宋体" w:hAnsi="宋体" w:hint="eastAsia"/>
          <w:b/>
          <w:color w:val="000000" w:themeColor="text1"/>
          <w:sz w:val="28"/>
          <w:szCs w:val="28"/>
        </w:rPr>
        <w:t>政治思想、道德品质</w:t>
      </w:r>
    </w:p>
    <w:tbl>
      <w:tblPr>
        <w:tblpPr w:leftFromText="180" w:rightFromText="180" w:vertAnchor="text" w:tblpX="-709" w:tblpY="3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6020"/>
        <w:gridCol w:w="918"/>
        <w:gridCol w:w="2235"/>
      </w:tblGrid>
      <w:tr w:rsidR="002C21E5" w:rsidRPr="002C21E5">
        <w:trPr>
          <w:trHeight w:val="284"/>
        </w:trPr>
        <w:tc>
          <w:tcPr>
            <w:tcW w:w="1034" w:type="dxa"/>
            <w:vAlign w:val="center"/>
          </w:tcPr>
          <w:p w:rsidR="009E2120" w:rsidRPr="002C21E5" w:rsidRDefault="00525A90">
            <w:pPr>
              <w:spacing w:line="360" w:lineRule="auto"/>
              <w:jc w:val="center"/>
              <w:rPr>
                <w:rFonts w:ascii="宋体"/>
                <w:b/>
                <w:color w:val="000000" w:themeColor="text1"/>
                <w:szCs w:val="21"/>
              </w:rPr>
            </w:pPr>
            <w:r w:rsidRPr="002C21E5">
              <w:rPr>
                <w:rFonts w:ascii="宋体" w:hAnsi="宋体" w:hint="eastAsia"/>
                <w:b/>
                <w:color w:val="000000" w:themeColor="text1"/>
                <w:szCs w:val="21"/>
              </w:rPr>
              <w:t>等级</w:t>
            </w:r>
          </w:p>
        </w:tc>
        <w:tc>
          <w:tcPr>
            <w:tcW w:w="6020" w:type="dxa"/>
            <w:vAlign w:val="center"/>
          </w:tcPr>
          <w:p w:rsidR="009E2120" w:rsidRPr="002C21E5" w:rsidRDefault="00525A90">
            <w:pPr>
              <w:spacing w:line="360" w:lineRule="auto"/>
              <w:jc w:val="center"/>
              <w:rPr>
                <w:rFonts w:ascii="宋体"/>
                <w:b/>
                <w:color w:val="000000" w:themeColor="text1"/>
                <w:szCs w:val="21"/>
              </w:rPr>
            </w:pPr>
            <w:r w:rsidRPr="002C21E5">
              <w:rPr>
                <w:rFonts w:ascii="宋体" w:hAnsi="宋体" w:hint="eastAsia"/>
                <w:b/>
                <w:color w:val="000000" w:themeColor="text1"/>
                <w:szCs w:val="21"/>
              </w:rPr>
              <w:t>项目</w:t>
            </w:r>
          </w:p>
        </w:tc>
        <w:tc>
          <w:tcPr>
            <w:tcW w:w="918" w:type="dxa"/>
            <w:vAlign w:val="center"/>
          </w:tcPr>
          <w:p w:rsidR="009E2120" w:rsidRPr="002C21E5" w:rsidRDefault="00525A90">
            <w:pPr>
              <w:spacing w:line="360" w:lineRule="auto"/>
              <w:ind w:leftChars="39" w:left="82"/>
              <w:jc w:val="center"/>
              <w:rPr>
                <w:rFonts w:ascii="宋体"/>
                <w:b/>
                <w:color w:val="000000" w:themeColor="text1"/>
                <w:szCs w:val="21"/>
              </w:rPr>
            </w:pPr>
            <w:r w:rsidRPr="002C21E5">
              <w:rPr>
                <w:rFonts w:ascii="宋体" w:hAnsi="宋体" w:hint="eastAsia"/>
                <w:b/>
                <w:color w:val="000000" w:themeColor="text1"/>
                <w:szCs w:val="21"/>
              </w:rPr>
              <w:t>加分</w:t>
            </w:r>
          </w:p>
        </w:tc>
        <w:tc>
          <w:tcPr>
            <w:tcW w:w="2235" w:type="dxa"/>
            <w:vAlign w:val="center"/>
          </w:tcPr>
          <w:p w:rsidR="009E2120" w:rsidRPr="002C21E5" w:rsidRDefault="00525A90">
            <w:pPr>
              <w:spacing w:line="360" w:lineRule="auto"/>
              <w:jc w:val="center"/>
              <w:rPr>
                <w:rFonts w:ascii="宋体"/>
                <w:b/>
                <w:color w:val="000000" w:themeColor="text1"/>
                <w:szCs w:val="21"/>
              </w:rPr>
            </w:pPr>
            <w:r w:rsidRPr="002C21E5">
              <w:rPr>
                <w:rFonts w:ascii="宋体" w:hAnsi="宋体" w:hint="eastAsia"/>
                <w:b/>
                <w:color w:val="000000" w:themeColor="text1"/>
                <w:szCs w:val="21"/>
              </w:rPr>
              <w:t>备注</w:t>
            </w:r>
          </w:p>
        </w:tc>
      </w:tr>
      <w:tr w:rsidR="002C21E5" w:rsidRPr="002C21E5">
        <w:trPr>
          <w:trHeight w:val="284"/>
        </w:trPr>
        <w:tc>
          <w:tcPr>
            <w:tcW w:w="1034" w:type="dxa"/>
            <w:vMerge w:val="restart"/>
            <w:vAlign w:val="center"/>
          </w:tcPr>
          <w:p w:rsidR="009E2120" w:rsidRPr="002C21E5" w:rsidRDefault="009E2120">
            <w:pPr>
              <w:spacing w:line="360" w:lineRule="auto"/>
              <w:ind w:leftChars="940" w:left="1974"/>
              <w:jc w:val="center"/>
              <w:rPr>
                <w:rFonts w:ascii="宋体"/>
                <w:color w:val="000000" w:themeColor="text1"/>
                <w:szCs w:val="21"/>
              </w:rPr>
            </w:pPr>
          </w:p>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国家级</w:t>
            </w:r>
          </w:p>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优秀学生干部、优秀团干部和团员、大学生年度人物、</w:t>
            </w:r>
          </w:p>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中国大学生自强之星（含标兵）</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2.0</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先进集体</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1.5</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核心成员</w:t>
            </w:r>
          </w:p>
        </w:tc>
      </w:tr>
      <w:tr w:rsidR="002C21E5" w:rsidRPr="002C21E5">
        <w:trPr>
          <w:trHeight w:val="313"/>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Merge/>
            <w:vAlign w:val="center"/>
          </w:tcPr>
          <w:p w:rsidR="009E2120" w:rsidRPr="002C21E5" w:rsidRDefault="009E2120">
            <w:pPr>
              <w:spacing w:line="360" w:lineRule="auto"/>
              <w:jc w:val="center"/>
              <w:rPr>
                <w:rFonts w:ascii="宋体"/>
                <w:color w:val="000000" w:themeColor="text1"/>
                <w:szCs w:val="21"/>
              </w:rPr>
            </w:pP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1.0</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其他成员</w:t>
            </w: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其他先进个人</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1.3</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其他由国家教育部、团委之外颁发的先进个人荣誉称号获得者</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1.2</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restart"/>
            <w:vAlign w:val="center"/>
          </w:tcPr>
          <w:p w:rsidR="009E2120" w:rsidRPr="002C21E5" w:rsidRDefault="007D16CF">
            <w:pPr>
              <w:spacing w:line="360" w:lineRule="auto"/>
              <w:ind w:leftChars="940" w:left="1974"/>
              <w:jc w:val="center"/>
              <w:rPr>
                <w:rFonts w:ascii="宋体"/>
                <w:color w:val="000000" w:themeColor="text1"/>
                <w:szCs w:val="21"/>
              </w:rPr>
            </w:pPr>
            <w:r w:rsidRPr="002C21E5">
              <w:rPr>
                <w:color w:val="000000" w:themeColor="text1"/>
              </w:rPr>
              <w:lastRenderedPageBreak/>
              <w:pict>
                <v:shapetype id="_x0000_t202" coordsize="21600,21600" o:spt="202" path="m,l,21600r21600,l21600,xe">
                  <v:stroke joinstyle="miter"/>
                  <v:path gradientshapeok="t" o:connecttype="rect"/>
                </v:shapetype>
                <v:shape id="文本框 1" o:spid="_x0000_s1026" type="#_x0000_t202" style="position:absolute;left:0;text-align:left;margin-left:-1.6pt;margin-top:23.4pt;width:46.65pt;height:22.8pt;z-index:25166028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" o:allowoverlap="f" filled="f" fillcolor="yellow" stroked="f">
                  <v:fill opacity="0"/>
                  <v:textbox style="mso-fit-shape-to-text:t">
                    <w:txbxContent>
                      <w:p w:rsidR="00BA7F06" w:rsidRDefault="00BA7F06">
                        <w:r>
                          <w:rPr>
                            <w:rFonts w:hint="eastAsia"/>
                          </w:rPr>
                          <w:t>省级</w:t>
                        </w:r>
                      </w:p>
                    </w:txbxContent>
                  </v:textbox>
                </v:shape>
              </w:pict>
            </w:r>
            <w:r w:rsidR="00525A90" w:rsidRPr="002C21E5">
              <w:rPr>
                <w:rFonts w:ascii="宋体"/>
                <w:color w:val="000000" w:themeColor="text1"/>
                <w:szCs w:val="21"/>
              </w:rPr>
              <w:br/>
            </w:r>
          </w:p>
          <w:p w:rsidR="009E2120" w:rsidRPr="002C21E5" w:rsidRDefault="009E2120">
            <w:pPr>
              <w:spacing w:line="360" w:lineRule="auto"/>
              <w:ind w:leftChars="940" w:left="1974"/>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优秀学生干部及团干部、团员、大学生年度人物</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1.2</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先进集体</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1.0</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核心成员</w:t>
            </w: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Merge/>
            <w:vAlign w:val="center"/>
          </w:tcPr>
          <w:p w:rsidR="009E2120" w:rsidRPr="002C21E5" w:rsidRDefault="009E2120">
            <w:pPr>
              <w:spacing w:line="360" w:lineRule="auto"/>
              <w:jc w:val="center"/>
              <w:rPr>
                <w:rFonts w:ascii="宋体"/>
                <w:color w:val="000000" w:themeColor="text1"/>
                <w:szCs w:val="21"/>
              </w:rPr>
            </w:pP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0.7</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其他成员</w:t>
            </w:r>
          </w:p>
        </w:tc>
      </w:tr>
      <w:tr w:rsidR="002C21E5" w:rsidRPr="002C21E5">
        <w:trPr>
          <w:trHeight w:val="284"/>
        </w:trPr>
        <w:tc>
          <w:tcPr>
            <w:tcW w:w="1034" w:type="dxa"/>
            <w:vMerge/>
            <w:vAlign w:val="center"/>
          </w:tcPr>
          <w:p w:rsidR="009E2120" w:rsidRPr="002C21E5" w:rsidRDefault="009E2120">
            <w:pPr>
              <w:spacing w:line="360" w:lineRule="auto"/>
              <w:ind w:leftChars="940" w:left="1974"/>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其他省教育部、团委先进个人荣誉称号获得者</w:t>
            </w:r>
          </w:p>
        </w:tc>
        <w:tc>
          <w:tcPr>
            <w:tcW w:w="918" w:type="dxa"/>
            <w:vAlign w:val="center"/>
          </w:tcPr>
          <w:p w:rsidR="009E2120" w:rsidRPr="002C21E5" w:rsidRDefault="00525A90">
            <w:pPr>
              <w:spacing w:line="360" w:lineRule="auto"/>
              <w:ind w:leftChars="39" w:left="82"/>
              <w:jc w:val="center"/>
              <w:rPr>
                <w:rFonts w:ascii="宋体"/>
                <w:color w:val="000000" w:themeColor="text1"/>
                <w:szCs w:val="21"/>
              </w:rPr>
            </w:pPr>
            <w:r w:rsidRPr="002C21E5">
              <w:rPr>
                <w:rFonts w:ascii="宋体" w:hAnsi="宋体"/>
                <w:color w:val="000000" w:themeColor="text1"/>
                <w:szCs w:val="21"/>
              </w:rPr>
              <w:t>0.7</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校级</w:t>
            </w:r>
          </w:p>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(市级)</w:t>
            </w:r>
          </w:p>
        </w:tc>
        <w:tc>
          <w:tcPr>
            <w:tcW w:w="6020" w:type="dxa"/>
            <w:vAlign w:val="center"/>
          </w:tcPr>
          <w:p w:rsidR="009E2120" w:rsidRPr="002C21E5" w:rsidRDefault="00525A90">
            <w:pPr>
              <w:spacing w:line="360" w:lineRule="auto"/>
              <w:jc w:val="center"/>
              <w:rPr>
                <w:rFonts w:ascii="宋体"/>
                <w:color w:val="000000" w:themeColor="text1"/>
                <w:szCs w:val="21"/>
              </w:rPr>
            </w:pPr>
            <w:proofErr w:type="gramStart"/>
            <w:r w:rsidRPr="002C21E5">
              <w:rPr>
                <w:rFonts w:ascii="宋体" w:hAnsi="宋体" w:hint="eastAsia"/>
                <w:color w:val="000000" w:themeColor="text1"/>
                <w:szCs w:val="21"/>
              </w:rPr>
              <w:t>十佳团</w:t>
            </w:r>
            <w:proofErr w:type="gramEnd"/>
            <w:r w:rsidRPr="002C21E5">
              <w:rPr>
                <w:rFonts w:ascii="宋体" w:hAnsi="宋体" w:hint="eastAsia"/>
                <w:color w:val="000000" w:themeColor="text1"/>
                <w:szCs w:val="21"/>
              </w:rPr>
              <w:t>支书、大学生年度人物、优秀党支书</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1.0</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优秀学生干部、优秀团干，优秀党员、优秀团支书</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0.5</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优秀团员，其他校级先进个人荣誉称号获得者</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0.4</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311"/>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优良学风标兵班的成员，优秀红旗团支部的成员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0.3</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核心成员</w:t>
            </w:r>
          </w:p>
        </w:tc>
      </w:tr>
      <w:tr w:rsidR="002C21E5" w:rsidRPr="002C21E5">
        <w:trPr>
          <w:trHeight w:val="311"/>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ign w:val="center"/>
          </w:tcPr>
          <w:p w:rsidR="009E2120" w:rsidRPr="002C21E5" w:rsidRDefault="009E2120">
            <w:pPr>
              <w:spacing w:line="360" w:lineRule="auto"/>
              <w:jc w:val="center"/>
              <w:rPr>
                <w:rFonts w:ascii="宋体" w:hAnsi="宋体"/>
                <w:color w:val="000000" w:themeColor="text1"/>
                <w:szCs w:val="21"/>
              </w:rPr>
            </w:pPr>
          </w:p>
        </w:tc>
        <w:tc>
          <w:tcPr>
            <w:tcW w:w="918" w:type="dxa"/>
            <w:vAlign w:val="center"/>
          </w:tcPr>
          <w:p w:rsidR="009E2120" w:rsidRPr="002C21E5" w:rsidRDefault="00525A90">
            <w:pPr>
              <w:spacing w:line="360" w:lineRule="auto"/>
              <w:jc w:val="center"/>
              <w:rPr>
                <w:rFonts w:ascii="宋体" w:hAnsi="宋体"/>
                <w:color w:val="000000" w:themeColor="text1"/>
                <w:szCs w:val="21"/>
              </w:rPr>
            </w:pPr>
            <w:r w:rsidRPr="002C21E5">
              <w:rPr>
                <w:rFonts w:ascii="宋体" w:hAnsi="宋体"/>
                <w:color w:val="000000" w:themeColor="text1"/>
                <w:szCs w:val="21"/>
              </w:rPr>
              <w:t>0.1</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其他成员</w:t>
            </w:r>
          </w:p>
        </w:tc>
      </w:tr>
      <w:tr w:rsidR="002C21E5" w:rsidRPr="002C21E5">
        <w:trPr>
          <w:trHeight w:val="156"/>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优良学风班的成员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0.1</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核心成员</w:t>
            </w:r>
          </w:p>
        </w:tc>
      </w:tr>
      <w:tr w:rsidR="002C21E5" w:rsidRPr="002C21E5">
        <w:trPr>
          <w:trHeight w:val="155"/>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ign w:val="center"/>
          </w:tcPr>
          <w:p w:rsidR="009E2120" w:rsidRPr="002C21E5" w:rsidRDefault="009E2120">
            <w:pPr>
              <w:spacing w:line="360" w:lineRule="auto"/>
              <w:jc w:val="center"/>
              <w:rPr>
                <w:rFonts w:ascii="宋体" w:hAnsi="宋体"/>
                <w:color w:val="000000" w:themeColor="text1"/>
                <w:szCs w:val="21"/>
              </w:rPr>
            </w:pPr>
          </w:p>
        </w:tc>
        <w:tc>
          <w:tcPr>
            <w:tcW w:w="918" w:type="dxa"/>
            <w:vAlign w:val="center"/>
          </w:tcPr>
          <w:p w:rsidR="009E2120" w:rsidRPr="002C21E5" w:rsidRDefault="00525A90">
            <w:pPr>
              <w:spacing w:line="360" w:lineRule="auto"/>
              <w:jc w:val="center"/>
              <w:rPr>
                <w:rFonts w:ascii="宋体" w:hAnsi="宋体"/>
                <w:color w:val="000000" w:themeColor="text1"/>
                <w:szCs w:val="21"/>
              </w:rPr>
            </w:pPr>
            <w:r w:rsidRPr="002C21E5">
              <w:rPr>
                <w:rFonts w:ascii="宋体" w:hAnsi="宋体"/>
                <w:color w:val="000000" w:themeColor="text1"/>
                <w:szCs w:val="21"/>
              </w:rPr>
              <w:t>0.05</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其他成员</w:t>
            </w: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C35495">
            <w:pPr>
              <w:spacing w:line="360" w:lineRule="auto"/>
              <w:jc w:val="center"/>
              <w:rPr>
                <w:rFonts w:ascii="宋体"/>
                <w:color w:val="000000" w:themeColor="text1"/>
                <w:szCs w:val="21"/>
              </w:rPr>
            </w:pPr>
            <w:r w:rsidRPr="002C21E5">
              <w:rPr>
                <w:rFonts w:ascii="宋体" w:hAnsi="宋体" w:hint="eastAsia"/>
                <w:color w:val="000000" w:themeColor="text1"/>
                <w:szCs w:val="21"/>
              </w:rPr>
              <w:t>标兵</w:t>
            </w:r>
            <w:r w:rsidR="00525A90" w:rsidRPr="002C21E5">
              <w:rPr>
                <w:rFonts w:ascii="宋体" w:hAnsi="宋体" w:hint="eastAsia"/>
                <w:color w:val="000000" w:themeColor="text1"/>
                <w:szCs w:val="21"/>
              </w:rPr>
              <w:t>宿舍成员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0.4</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文明宿舍成员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0.2</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restart"/>
            <w:vAlign w:val="center"/>
          </w:tcPr>
          <w:p w:rsidR="009E2120" w:rsidRPr="002C21E5" w:rsidRDefault="00525A90">
            <w:pPr>
              <w:spacing w:line="360" w:lineRule="auto"/>
              <w:ind w:firstLineChars="100" w:firstLine="210"/>
              <w:rPr>
                <w:rFonts w:ascii="宋体"/>
                <w:color w:val="000000" w:themeColor="text1"/>
                <w:szCs w:val="21"/>
              </w:rPr>
            </w:pPr>
            <w:r w:rsidRPr="002C21E5">
              <w:rPr>
                <w:rFonts w:ascii="宋体" w:hAnsi="宋体" w:hint="eastAsia"/>
                <w:color w:val="000000" w:themeColor="text1"/>
                <w:szCs w:val="21"/>
              </w:rPr>
              <w:t>院级</w:t>
            </w: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优秀学生干部、团干部</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0.4</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1197"/>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优秀学生党员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0.2</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比例为学院党员总数的</w:t>
            </w:r>
            <w:r w:rsidRPr="002C21E5">
              <w:rPr>
                <w:rFonts w:ascii="宋体" w:hAnsi="宋体"/>
                <w:color w:val="000000" w:themeColor="text1"/>
                <w:szCs w:val="21"/>
              </w:rPr>
              <w:t>20%</w:t>
            </w:r>
            <w:r w:rsidRPr="002C21E5">
              <w:rPr>
                <w:rFonts w:ascii="宋体" w:hAnsi="宋体" w:hint="eastAsia"/>
                <w:color w:val="000000" w:themeColor="text1"/>
                <w:szCs w:val="21"/>
              </w:rPr>
              <w:t>，含预备党员，但不含党支委</w:t>
            </w: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优秀团员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0.2</w:t>
            </w:r>
          </w:p>
        </w:tc>
        <w:tc>
          <w:tcPr>
            <w:tcW w:w="2235" w:type="dxa"/>
            <w:vAlign w:val="center"/>
          </w:tcPr>
          <w:p w:rsidR="009E2120" w:rsidRPr="002C21E5" w:rsidRDefault="009E2120">
            <w:pPr>
              <w:spacing w:line="360" w:lineRule="auto"/>
              <w:jc w:val="center"/>
              <w:rPr>
                <w:rFonts w:ascii="宋体"/>
                <w:color w:val="000000" w:themeColor="text1"/>
                <w:szCs w:val="21"/>
              </w:rPr>
            </w:pPr>
          </w:p>
        </w:tc>
      </w:tr>
      <w:tr w:rsidR="002C21E5" w:rsidRPr="002C21E5">
        <w:trPr>
          <w:trHeight w:val="284"/>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优秀志愿者</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0.1</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可累加</w:t>
            </w:r>
          </w:p>
        </w:tc>
      </w:tr>
      <w:tr w:rsidR="002C21E5" w:rsidRPr="002C21E5">
        <w:trPr>
          <w:trHeight w:val="311"/>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restart"/>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红旗团支部成员</w:t>
            </w:r>
          </w:p>
        </w:tc>
        <w:tc>
          <w:tcPr>
            <w:tcW w:w="918"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w:t>
            </w:r>
            <w:r w:rsidRPr="002C21E5">
              <w:rPr>
                <w:rFonts w:ascii="宋体" w:hAnsi="宋体" w:hint="eastAsia"/>
                <w:color w:val="000000" w:themeColor="text1"/>
                <w:szCs w:val="21"/>
              </w:rPr>
              <w:t>2</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核心成员</w:t>
            </w:r>
          </w:p>
        </w:tc>
      </w:tr>
      <w:tr w:rsidR="002C21E5" w:rsidRPr="002C21E5">
        <w:trPr>
          <w:trHeight w:val="311"/>
        </w:trPr>
        <w:tc>
          <w:tcPr>
            <w:tcW w:w="1034" w:type="dxa"/>
            <w:vMerge/>
            <w:vAlign w:val="center"/>
          </w:tcPr>
          <w:p w:rsidR="009E2120" w:rsidRPr="002C21E5" w:rsidRDefault="009E2120">
            <w:pPr>
              <w:spacing w:line="360" w:lineRule="auto"/>
              <w:jc w:val="center"/>
              <w:rPr>
                <w:rFonts w:ascii="宋体"/>
                <w:color w:val="000000" w:themeColor="text1"/>
                <w:szCs w:val="21"/>
              </w:rPr>
            </w:pPr>
          </w:p>
        </w:tc>
        <w:tc>
          <w:tcPr>
            <w:tcW w:w="6020" w:type="dxa"/>
            <w:vMerge/>
            <w:vAlign w:val="center"/>
          </w:tcPr>
          <w:p w:rsidR="009E2120" w:rsidRPr="002C21E5" w:rsidRDefault="009E2120">
            <w:pPr>
              <w:spacing w:line="360" w:lineRule="auto"/>
              <w:jc w:val="center"/>
              <w:rPr>
                <w:rFonts w:ascii="宋体" w:hAnsi="宋体"/>
                <w:color w:val="000000" w:themeColor="text1"/>
                <w:szCs w:val="21"/>
              </w:rPr>
            </w:pPr>
          </w:p>
        </w:tc>
        <w:tc>
          <w:tcPr>
            <w:tcW w:w="918" w:type="dxa"/>
            <w:vAlign w:val="center"/>
          </w:tcPr>
          <w:p w:rsidR="009E2120" w:rsidRPr="002C21E5" w:rsidRDefault="00525A90">
            <w:pPr>
              <w:spacing w:line="360" w:lineRule="auto"/>
              <w:jc w:val="center"/>
              <w:rPr>
                <w:rFonts w:ascii="宋体" w:hAnsi="宋体"/>
                <w:color w:val="000000" w:themeColor="text1"/>
                <w:szCs w:val="21"/>
              </w:rPr>
            </w:pPr>
            <w:r w:rsidRPr="002C21E5">
              <w:rPr>
                <w:rFonts w:ascii="宋体" w:hAnsi="宋体" w:hint="eastAsia"/>
                <w:color w:val="000000" w:themeColor="text1"/>
                <w:szCs w:val="21"/>
              </w:rPr>
              <w:t>0.05</w:t>
            </w:r>
          </w:p>
        </w:tc>
        <w:tc>
          <w:tcPr>
            <w:tcW w:w="2235" w:type="dxa"/>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其他成员</w:t>
            </w:r>
          </w:p>
        </w:tc>
      </w:tr>
      <w:tr w:rsidR="002C21E5" w:rsidRPr="002C21E5">
        <w:trPr>
          <w:trHeight w:val="284"/>
        </w:trPr>
        <w:tc>
          <w:tcPr>
            <w:tcW w:w="1034" w:type="dxa"/>
            <w:vAlign w:val="center"/>
          </w:tcPr>
          <w:p w:rsidR="009E2120" w:rsidRPr="002C21E5" w:rsidRDefault="00525A90">
            <w:pPr>
              <w:spacing w:line="360" w:lineRule="auto"/>
              <w:jc w:val="center"/>
              <w:rPr>
                <w:rFonts w:ascii="宋体"/>
                <w:color w:val="000000" w:themeColor="text1"/>
                <w:szCs w:val="21"/>
              </w:rPr>
            </w:pPr>
            <w:r w:rsidRPr="002C21E5">
              <w:rPr>
                <w:rFonts w:ascii="宋体" w:hint="eastAsia"/>
                <w:color w:val="000000" w:themeColor="text1"/>
                <w:szCs w:val="21"/>
              </w:rPr>
              <w:t>特殊</w:t>
            </w:r>
          </w:p>
        </w:tc>
        <w:tc>
          <w:tcPr>
            <w:tcW w:w="6020" w:type="dxa"/>
            <w:vAlign w:val="center"/>
          </w:tcPr>
          <w:p w:rsidR="009E2120" w:rsidRPr="002C21E5" w:rsidRDefault="00525A90">
            <w:pPr>
              <w:spacing w:line="360" w:lineRule="auto"/>
              <w:jc w:val="left"/>
              <w:rPr>
                <w:rFonts w:ascii="宋体"/>
                <w:color w:val="000000" w:themeColor="text1"/>
                <w:szCs w:val="21"/>
              </w:rPr>
            </w:pPr>
            <w:r w:rsidRPr="002C21E5">
              <w:rPr>
                <w:rFonts w:ascii="宋体" w:hAnsi="宋体" w:hint="eastAsia"/>
                <w:color w:val="000000" w:themeColor="text1"/>
                <w:szCs w:val="21"/>
              </w:rPr>
              <w:t>见义勇为，勇斗歹徒，舍己救人，拾金不昧受到有关部门表彰者，</w:t>
            </w:r>
            <w:proofErr w:type="gramStart"/>
            <w:r w:rsidRPr="002C21E5">
              <w:rPr>
                <w:rFonts w:ascii="宋体" w:hAnsi="宋体" w:hint="eastAsia"/>
                <w:color w:val="000000" w:themeColor="text1"/>
                <w:szCs w:val="21"/>
              </w:rPr>
              <w:t>按做出</w:t>
            </w:r>
            <w:proofErr w:type="gramEnd"/>
            <w:r w:rsidRPr="002C21E5">
              <w:rPr>
                <w:rFonts w:ascii="宋体" w:hAnsi="宋体" w:hint="eastAsia"/>
                <w:color w:val="000000" w:themeColor="text1"/>
                <w:szCs w:val="21"/>
              </w:rPr>
              <w:t>表彰的机构级别</w:t>
            </w:r>
            <w:proofErr w:type="gramStart"/>
            <w:r w:rsidRPr="002C21E5">
              <w:rPr>
                <w:rFonts w:ascii="宋体" w:hAnsi="宋体" w:hint="eastAsia"/>
                <w:color w:val="000000" w:themeColor="text1"/>
                <w:szCs w:val="21"/>
              </w:rPr>
              <w:t>别</w:t>
            </w:r>
            <w:proofErr w:type="gramEnd"/>
            <w:r w:rsidRPr="002C21E5">
              <w:rPr>
                <w:rFonts w:ascii="宋体" w:hAnsi="宋体" w:hint="eastAsia"/>
                <w:color w:val="000000" w:themeColor="text1"/>
                <w:szCs w:val="21"/>
              </w:rPr>
              <w:t>加分为全国</w:t>
            </w:r>
            <w:r w:rsidRPr="002C21E5">
              <w:rPr>
                <w:rFonts w:ascii="宋体" w:hAnsi="宋体"/>
                <w:color w:val="000000" w:themeColor="text1"/>
                <w:szCs w:val="21"/>
              </w:rPr>
              <w:t>(1.5)</w:t>
            </w:r>
            <w:r w:rsidRPr="002C21E5">
              <w:rPr>
                <w:rFonts w:ascii="宋体" w:hAnsi="宋体" w:hint="eastAsia"/>
                <w:color w:val="000000" w:themeColor="text1"/>
                <w:szCs w:val="21"/>
              </w:rPr>
              <w:t>，省（</w:t>
            </w:r>
            <w:r w:rsidRPr="002C21E5">
              <w:rPr>
                <w:rFonts w:ascii="宋体" w:hAnsi="宋体"/>
                <w:color w:val="000000" w:themeColor="text1"/>
                <w:szCs w:val="21"/>
              </w:rPr>
              <w:t>1.2</w:t>
            </w:r>
            <w:r w:rsidRPr="002C21E5">
              <w:rPr>
                <w:rFonts w:ascii="宋体" w:hAnsi="宋体" w:hint="eastAsia"/>
                <w:color w:val="000000" w:themeColor="text1"/>
                <w:szCs w:val="21"/>
              </w:rPr>
              <w:t>），校、院系（</w:t>
            </w:r>
            <w:r w:rsidRPr="002C21E5">
              <w:rPr>
                <w:rFonts w:ascii="宋体" w:hAnsi="宋体"/>
                <w:color w:val="000000" w:themeColor="text1"/>
                <w:szCs w:val="21"/>
              </w:rPr>
              <w:t>0.8</w:t>
            </w:r>
            <w:r w:rsidRPr="002C21E5">
              <w:rPr>
                <w:rFonts w:ascii="宋体" w:hAnsi="宋体" w:hint="eastAsia"/>
                <w:color w:val="000000" w:themeColor="text1"/>
                <w:szCs w:val="21"/>
              </w:rPr>
              <w:t>）（校、院系级含</w:t>
            </w:r>
            <w:proofErr w:type="gramStart"/>
            <w:r w:rsidRPr="002C21E5">
              <w:rPr>
                <w:rFonts w:ascii="宋体" w:hAnsi="宋体" w:hint="eastAsia"/>
                <w:color w:val="000000" w:themeColor="text1"/>
                <w:szCs w:val="21"/>
              </w:rPr>
              <w:t>括</w:t>
            </w:r>
            <w:proofErr w:type="gramEnd"/>
            <w:r w:rsidRPr="002C21E5">
              <w:rPr>
                <w:rFonts w:ascii="宋体" w:hAnsi="宋体" w:hint="eastAsia"/>
                <w:color w:val="000000" w:themeColor="text1"/>
                <w:szCs w:val="21"/>
              </w:rPr>
              <w:t>市级）</w:t>
            </w:r>
          </w:p>
        </w:tc>
        <w:tc>
          <w:tcPr>
            <w:tcW w:w="3153" w:type="dxa"/>
            <w:gridSpan w:val="2"/>
            <w:vAlign w:val="center"/>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0.8-1.5</w:t>
            </w:r>
          </w:p>
        </w:tc>
      </w:tr>
      <w:tr w:rsidR="002C21E5" w:rsidRPr="002C21E5">
        <w:trPr>
          <w:trHeight w:val="6511"/>
        </w:trPr>
        <w:tc>
          <w:tcPr>
            <w:tcW w:w="10207" w:type="dxa"/>
            <w:gridSpan w:val="4"/>
          </w:tcPr>
          <w:p w:rsidR="009E2120" w:rsidRPr="002C21E5" w:rsidRDefault="00525A90">
            <w:pPr>
              <w:spacing w:line="360" w:lineRule="auto"/>
              <w:ind w:firstLineChars="100" w:firstLine="210"/>
              <w:jc w:val="left"/>
              <w:rPr>
                <w:rFonts w:ascii="宋体" w:hAnsi="宋体"/>
                <w:color w:val="000000" w:themeColor="text1"/>
                <w:szCs w:val="21"/>
              </w:rPr>
            </w:pPr>
            <w:r w:rsidRPr="002C21E5">
              <w:rPr>
                <w:rFonts w:ascii="宋体" w:hAnsi="宋体" w:hint="eastAsia"/>
                <w:color w:val="000000" w:themeColor="text1"/>
                <w:szCs w:val="21"/>
              </w:rPr>
              <w:lastRenderedPageBreak/>
              <w:t>说明：</w:t>
            </w:r>
          </w:p>
          <w:p w:rsidR="009E2120" w:rsidRPr="002C21E5" w:rsidRDefault="00525A90">
            <w:pPr>
              <w:spacing w:line="360" w:lineRule="auto"/>
              <w:ind w:leftChars="104" w:left="533" w:hangingChars="150" w:hanging="315"/>
              <w:jc w:val="left"/>
              <w:rPr>
                <w:rFonts w:ascii="宋体"/>
                <w:color w:val="000000" w:themeColor="text1"/>
                <w:szCs w:val="21"/>
              </w:rPr>
            </w:pPr>
            <w:r w:rsidRPr="002C21E5">
              <w:rPr>
                <w:rFonts w:ascii="宋体" w:hAnsi="宋体"/>
                <w:color w:val="000000" w:themeColor="text1"/>
                <w:szCs w:val="21"/>
              </w:rPr>
              <w:t>1</w:t>
            </w:r>
            <w:r w:rsidRPr="002C21E5">
              <w:rPr>
                <w:rFonts w:ascii="宋体" w:hAnsi="宋体" w:hint="eastAsia"/>
                <w:color w:val="000000" w:themeColor="text1"/>
                <w:szCs w:val="21"/>
              </w:rPr>
              <w:t>、关于累加：</w:t>
            </w:r>
          </w:p>
          <w:p w:rsidR="009E2120" w:rsidRPr="002C21E5" w:rsidRDefault="00525A90">
            <w:pPr>
              <w:spacing w:line="360" w:lineRule="auto"/>
              <w:ind w:leftChars="204" w:left="428" w:firstLineChars="100" w:firstLine="210"/>
              <w:jc w:val="left"/>
              <w:rPr>
                <w:rFonts w:ascii="宋体"/>
                <w:color w:val="000000" w:themeColor="text1"/>
                <w:szCs w:val="21"/>
              </w:rPr>
            </w:pPr>
            <w:r w:rsidRPr="002C21E5">
              <w:rPr>
                <w:rFonts w:ascii="宋体" w:hAnsi="宋体"/>
                <w:color w:val="000000" w:themeColor="text1"/>
                <w:szCs w:val="21"/>
              </w:rPr>
              <w:t>1</w:t>
            </w:r>
            <w:r w:rsidRPr="002C21E5">
              <w:rPr>
                <w:rFonts w:ascii="宋体" w:hAnsi="宋体" w:hint="eastAsia"/>
                <w:color w:val="000000" w:themeColor="text1"/>
                <w:szCs w:val="21"/>
              </w:rPr>
              <w:t>）个人奖和集体奖的加分可以累加。</w:t>
            </w:r>
          </w:p>
          <w:p w:rsidR="009E2120" w:rsidRPr="002C21E5" w:rsidRDefault="00525A90">
            <w:pPr>
              <w:spacing w:line="360" w:lineRule="auto"/>
              <w:ind w:leftChars="304" w:left="848" w:hangingChars="100" w:hanging="210"/>
              <w:jc w:val="left"/>
              <w:rPr>
                <w:rFonts w:ascii="宋体"/>
                <w:color w:val="000000" w:themeColor="text1"/>
                <w:szCs w:val="21"/>
              </w:rPr>
            </w:pPr>
            <w:r w:rsidRPr="002C21E5">
              <w:rPr>
                <w:rFonts w:ascii="宋体" w:hAnsi="宋体"/>
                <w:color w:val="000000" w:themeColor="text1"/>
                <w:szCs w:val="21"/>
              </w:rPr>
              <w:t>2</w:t>
            </w:r>
            <w:r w:rsidRPr="002C21E5">
              <w:rPr>
                <w:rFonts w:ascii="宋体" w:hAnsi="宋体" w:hint="eastAsia"/>
                <w:color w:val="000000" w:themeColor="text1"/>
                <w:szCs w:val="21"/>
              </w:rPr>
              <w:t>）个人同一类别的奖项不可累加。如“五四评优”获奖者（包括校级优秀团干、校级优秀团支书、校级优秀团员、院级优秀团干、院级优秀学生干部、院级优秀团员），不可累加，只</w:t>
            </w:r>
            <w:proofErr w:type="gramStart"/>
            <w:r w:rsidRPr="002C21E5">
              <w:rPr>
                <w:rFonts w:ascii="宋体" w:hAnsi="宋体" w:hint="eastAsia"/>
                <w:color w:val="000000" w:themeColor="text1"/>
                <w:szCs w:val="21"/>
              </w:rPr>
              <w:t>取最高</w:t>
            </w:r>
            <w:proofErr w:type="gramEnd"/>
            <w:r w:rsidRPr="002C21E5">
              <w:rPr>
                <w:rFonts w:ascii="宋体" w:hAnsi="宋体" w:hint="eastAsia"/>
                <w:color w:val="000000" w:themeColor="text1"/>
                <w:szCs w:val="21"/>
              </w:rPr>
              <w:t>奖项。院级优秀志愿者可与其他奖项累加。</w:t>
            </w:r>
          </w:p>
          <w:p w:rsidR="009E2120" w:rsidRPr="002C21E5" w:rsidRDefault="00525A90">
            <w:pPr>
              <w:spacing w:line="360" w:lineRule="auto"/>
              <w:ind w:leftChars="304" w:left="848" w:hangingChars="100" w:hanging="210"/>
              <w:jc w:val="left"/>
              <w:rPr>
                <w:rFonts w:ascii="宋体" w:hAnsi="宋体"/>
                <w:color w:val="000000" w:themeColor="text1"/>
                <w:szCs w:val="21"/>
              </w:rPr>
            </w:pPr>
            <w:r w:rsidRPr="002C21E5">
              <w:rPr>
                <w:rFonts w:ascii="宋体" w:hAnsi="宋体"/>
                <w:color w:val="000000" w:themeColor="text1"/>
                <w:szCs w:val="21"/>
              </w:rPr>
              <w:t>3</w:t>
            </w:r>
            <w:r w:rsidRPr="002C21E5">
              <w:rPr>
                <w:rFonts w:ascii="宋体" w:hAnsi="宋体" w:hint="eastAsia"/>
                <w:color w:val="000000" w:themeColor="text1"/>
                <w:szCs w:val="21"/>
              </w:rPr>
              <w:t>）不同类别的奖项可以累加。如既是校级团员又是“五四评优”中的校级优秀学生干部的。</w:t>
            </w:r>
          </w:p>
          <w:p w:rsidR="002F407C" w:rsidRPr="002C21E5" w:rsidRDefault="002F407C">
            <w:pPr>
              <w:spacing w:line="360" w:lineRule="auto"/>
              <w:ind w:leftChars="304" w:left="848" w:hangingChars="100" w:hanging="210"/>
              <w:jc w:val="left"/>
              <w:rPr>
                <w:rFonts w:ascii="宋体"/>
                <w:color w:val="000000" w:themeColor="text1"/>
                <w:szCs w:val="21"/>
              </w:rPr>
            </w:pPr>
            <w:r w:rsidRPr="002C21E5">
              <w:rPr>
                <w:rFonts w:ascii="宋体" w:hint="eastAsia"/>
                <w:color w:val="000000" w:themeColor="text1"/>
                <w:szCs w:val="21"/>
              </w:rPr>
              <w:t>4）“寒假招生宣传”等优秀志愿者由于已额外享受了公益时的奖励，故不再加分。</w:t>
            </w:r>
          </w:p>
          <w:p w:rsidR="009E2120" w:rsidRPr="002C21E5" w:rsidRDefault="009E2120">
            <w:pPr>
              <w:spacing w:line="360" w:lineRule="auto"/>
              <w:jc w:val="left"/>
              <w:rPr>
                <w:rFonts w:ascii="宋体"/>
                <w:color w:val="000000" w:themeColor="text1"/>
                <w:szCs w:val="21"/>
              </w:rPr>
            </w:pPr>
          </w:p>
          <w:p w:rsidR="009E2120" w:rsidRPr="002C21E5" w:rsidRDefault="00525A90">
            <w:pPr>
              <w:spacing w:line="360" w:lineRule="auto"/>
              <w:ind w:leftChars="104" w:left="533" w:hangingChars="150" w:hanging="315"/>
              <w:jc w:val="left"/>
              <w:rPr>
                <w:rFonts w:ascii="宋体"/>
                <w:color w:val="000000" w:themeColor="text1"/>
                <w:szCs w:val="21"/>
              </w:rPr>
            </w:pPr>
            <w:r w:rsidRPr="002C21E5">
              <w:rPr>
                <w:rFonts w:ascii="宋体" w:hAnsi="宋体"/>
                <w:color w:val="000000" w:themeColor="text1"/>
                <w:szCs w:val="21"/>
              </w:rPr>
              <w:t>2</w:t>
            </w:r>
            <w:r w:rsidRPr="002C21E5">
              <w:rPr>
                <w:rFonts w:ascii="宋体" w:hAnsi="宋体" w:hint="eastAsia"/>
                <w:color w:val="000000" w:themeColor="text1"/>
                <w:szCs w:val="21"/>
              </w:rPr>
              <w:t>、关于集体荣誉加分：</w:t>
            </w:r>
          </w:p>
          <w:p w:rsidR="009E2120" w:rsidRPr="002C21E5" w:rsidRDefault="00525A90">
            <w:pPr>
              <w:spacing w:line="360" w:lineRule="auto"/>
              <w:ind w:leftChars="304" w:left="848" w:hangingChars="100" w:hanging="210"/>
              <w:jc w:val="left"/>
              <w:rPr>
                <w:rFonts w:ascii="宋体"/>
                <w:color w:val="000000" w:themeColor="text1"/>
                <w:szCs w:val="21"/>
              </w:rPr>
            </w:pPr>
            <w:r w:rsidRPr="002C21E5">
              <w:rPr>
                <w:rFonts w:ascii="宋体" w:hAnsi="宋体"/>
                <w:color w:val="000000" w:themeColor="text1"/>
                <w:szCs w:val="21"/>
              </w:rPr>
              <w:t>1</w:t>
            </w:r>
            <w:r w:rsidRPr="002C21E5">
              <w:rPr>
                <w:rFonts w:ascii="宋体" w:hAnsi="宋体" w:hint="eastAsia"/>
                <w:color w:val="000000" w:themeColor="text1"/>
                <w:szCs w:val="21"/>
              </w:rPr>
              <w:t>）先进集体仅包括以团支部、党支部、班级和宿舍为单位作为参评对象所获得的荣誉。获得全国、省级、校级、院系级的先进集体，加分对象分为核心成员和一般成员。其中，核心成员不得超过总人数的</w:t>
            </w:r>
            <w:r w:rsidRPr="002C21E5">
              <w:rPr>
                <w:rFonts w:ascii="宋体" w:hAnsi="宋体"/>
                <w:color w:val="000000" w:themeColor="text1"/>
                <w:szCs w:val="21"/>
              </w:rPr>
              <w:t>10%</w:t>
            </w:r>
            <w:r w:rsidRPr="002C21E5">
              <w:rPr>
                <w:rFonts w:ascii="宋体" w:hAnsi="宋体" w:hint="eastAsia"/>
                <w:color w:val="000000" w:themeColor="text1"/>
                <w:szCs w:val="21"/>
              </w:rPr>
              <w:t>。</w:t>
            </w:r>
          </w:p>
          <w:p w:rsidR="002F407C" w:rsidRPr="002C21E5" w:rsidRDefault="00525A90" w:rsidP="00C35495">
            <w:pPr>
              <w:spacing w:line="360" w:lineRule="auto"/>
              <w:ind w:leftChars="300" w:left="840" w:hangingChars="100" w:hanging="210"/>
              <w:jc w:val="left"/>
              <w:rPr>
                <w:rFonts w:ascii="宋体" w:hAnsi="宋体"/>
                <w:color w:val="000000" w:themeColor="text1"/>
                <w:szCs w:val="21"/>
              </w:rPr>
            </w:pPr>
            <w:r w:rsidRPr="002C21E5">
              <w:rPr>
                <w:rFonts w:ascii="宋体" w:hAnsi="宋体"/>
                <w:color w:val="000000" w:themeColor="text1"/>
                <w:szCs w:val="21"/>
              </w:rPr>
              <w:t>2</w:t>
            </w:r>
            <w:r w:rsidRPr="002C21E5">
              <w:rPr>
                <w:rFonts w:ascii="宋体" w:hAnsi="宋体" w:hint="eastAsia"/>
                <w:color w:val="000000" w:themeColor="text1"/>
                <w:szCs w:val="21"/>
              </w:rPr>
              <w:t>）校级优良学风班（标兵班）的成员、优秀红旗团支部的加分由班级提供每位成员的工作职责。其中，</w:t>
            </w:r>
            <w:proofErr w:type="gramStart"/>
            <w:r w:rsidRPr="002C21E5">
              <w:rPr>
                <w:rFonts w:ascii="宋体" w:hAnsi="宋体" w:hint="eastAsia"/>
                <w:color w:val="000000" w:themeColor="text1"/>
                <w:szCs w:val="21"/>
              </w:rPr>
              <w:t>加最高</w:t>
            </w:r>
            <w:proofErr w:type="gramEnd"/>
            <w:r w:rsidRPr="002C21E5">
              <w:rPr>
                <w:rFonts w:ascii="宋体" w:hAnsi="宋体" w:hint="eastAsia"/>
                <w:color w:val="000000" w:themeColor="text1"/>
                <w:szCs w:val="21"/>
              </w:rPr>
              <w:t>分值</w:t>
            </w:r>
            <w:r w:rsidRPr="002C21E5">
              <w:rPr>
                <w:rFonts w:ascii="宋体" w:hAnsi="宋体"/>
                <w:color w:val="000000" w:themeColor="text1"/>
                <w:szCs w:val="21"/>
              </w:rPr>
              <w:t>0.3</w:t>
            </w:r>
            <w:r w:rsidRPr="002C21E5">
              <w:rPr>
                <w:rFonts w:ascii="宋体" w:hAnsi="宋体" w:hint="eastAsia"/>
                <w:color w:val="000000" w:themeColor="text1"/>
                <w:szCs w:val="21"/>
              </w:rPr>
              <w:t>的人数不得超过班级总人数的</w:t>
            </w:r>
            <w:r w:rsidRPr="002C21E5">
              <w:rPr>
                <w:rFonts w:ascii="宋体" w:hAnsi="宋体"/>
                <w:color w:val="000000" w:themeColor="text1"/>
                <w:szCs w:val="21"/>
              </w:rPr>
              <w:t>30%</w:t>
            </w:r>
            <w:r w:rsidRPr="002C21E5">
              <w:rPr>
                <w:rFonts w:ascii="宋体" w:hAnsi="宋体" w:hint="eastAsia"/>
                <w:color w:val="000000" w:themeColor="text1"/>
                <w:szCs w:val="21"/>
              </w:rPr>
              <w:t>。</w:t>
            </w:r>
          </w:p>
          <w:p w:rsidR="009E2120" w:rsidRPr="002C21E5" w:rsidRDefault="009E2120">
            <w:pPr>
              <w:spacing w:line="360" w:lineRule="auto"/>
              <w:jc w:val="left"/>
              <w:rPr>
                <w:rFonts w:ascii="宋体"/>
                <w:color w:val="000000" w:themeColor="text1"/>
                <w:szCs w:val="21"/>
              </w:rPr>
            </w:pPr>
          </w:p>
          <w:p w:rsidR="009E2120" w:rsidRPr="002C21E5" w:rsidRDefault="00525A90">
            <w:pPr>
              <w:tabs>
                <w:tab w:val="left" w:pos="1493"/>
              </w:tabs>
              <w:spacing w:line="360" w:lineRule="auto"/>
              <w:ind w:firstLineChars="100" w:firstLine="210"/>
              <w:jc w:val="left"/>
              <w:rPr>
                <w:rFonts w:ascii="宋体"/>
                <w:color w:val="000000" w:themeColor="text1"/>
                <w:szCs w:val="21"/>
              </w:rPr>
            </w:pPr>
            <w:r w:rsidRPr="002C21E5">
              <w:rPr>
                <w:rFonts w:ascii="宋体" w:hAnsi="宋体"/>
                <w:color w:val="000000" w:themeColor="text1"/>
                <w:szCs w:val="21"/>
              </w:rPr>
              <w:t>3</w:t>
            </w:r>
            <w:r w:rsidRPr="002C21E5">
              <w:rPr>
                <w:rFonts w:ascii="宋体" w:hAnsi="宋体" w:hint="eastAsia"/>
                <w:color w:val="000000" w:themeColor="text1"/>
                <w:szCs w:val="21"/>
              </w:rPr>
              <w:t>、本项加分上限为</w:t>
            </w:r>
            <w:r w:rsidRPr="002C21E5">
              <w:rPr>
                <w:rFonts w:ascii="宋体" w:hAnsi="宋体"/>
                <w:color w:val="000000" w:themeColor="text1"/>
                <w:szCs w:val="21"/>
              </w:rPr>
              <w:t>3</w:t>
            </w:r>
            <w:r w:rsidRPr="002C21E5">
              <w:rPr>
                <w:rFonts w:ascii="宋体" w:hAnsi="宋体" w:hint="eastAsia"/>
                <w:color w:val="000000" w:themeColor="text1"/>
                <w:szCs w:val="21"/>
              </w:rPr>
              <w:t>分。</w:t>
            </w:r>
          </w:p>
        </w:tc>
      </w:tr>
    </w:tbl>
    <w:p w:rsidR="009E2120" w:rsidRPr="002C21E5" w:rsidRDefault="009E2120">
      <w:pPr>
        <w:spacing w:line="360" w:lineRule="auto"/>
        <w:rPr>
          <w:b/>
          <w:color w:val="000000" w:themeColor="text1"/>
          <w:sz w:val="28"/>
          <w:szCs w:val="28"/>
        </w:rPr>
      </w:pPr>
    </w:p>
    <w:p w:rsidR="009E2120" w:rsidRPr="002C21E5" w:rsidRDefault="009E2120">
      <w:pPr>
        <w:spacing w:line="360" w:lineRule="auto"/>
        <w:rPr>
          <w:b/>
          <w:color w:val="000000" w:themeColor="text1"/>
          <w:sz w:val="28"/>
          <w:szCs w:val="28"/>
        </w:rPr>
      </w:pPr>
    </w:p>
    <w:p w:rsidR="009E2120" w:rsidRPr="002C21E5" w:rsidRDefault="009E2120">
      <w:pPr>
        <w:spacing w:line="360" w:lineRule="auto"/>
        <w:rPr>
          <w:b/>
          <w:color w:val="000000" w:themeColor="text1"/>
          <w:sz w:val="28"/>
          <w:szCs w:val="28"/>
        </w:rPr>
      </w:pPr>
    </w:p>
    <w:p w:rsidR="009E2120" w:rsidRPr="002C21E5" w:rsidRDefault="00525A90">
      <w:pPr>
        <w:numPr>
          <w:ilvl w:val="0"/>
          <w:numId w:val="2"/>
        </w:numPr>
        <w:spacing w:line="360" w:lineRule="auto"/>
        <w:ind w:firstLineChars="1090" w:firstLine="3064"/>
        <w:rPr>
          <w:b/>
          <w:color w:val="000000" w:themeColor="text1"/>
          <w:sz w:val="28"/>
          <w:szCs w:val="28"/>
        </w:rPr>
      </w:pPr>
      <w:r w:rsidRPr="002C21E5">
        <w:rPr>
          <w:rFonts w:hint="eastAsia"/>
          <w:b/>
          <w:color w:val="000000" w:themeColor="text1"/>
          <w:sz w:val="28"/>
          <w:szCs w:val="28"/>
        </w:rPr>
        <w:t>文章发表</w:t>
      </w:r>
    </w:p>
    <w:p w:rsidR="009E2120" w:rsidRPr="002C21E5" w:rsidRDefault="009E2120">
      <w:pPr>
        <w:spacing w:line="360" w:lineRule="auto"/>
        <w:rPr>
          <w:b/>
          <w:color w:val="000000" w:themeColor="text1"/>
          <w:sz w:val="28"/>
          <w:szCs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942"/>
        <w:gridCol w:w="1943"/>
        <w:gridCol w:w="1942"/>
        <w:gridCol w:w="1578"/>
      </w:tblGrid>
      <w:tr w:rsidR="002C21E5" w:rsidRPr="002C21E5">
        <w:trPr>
          <w:trHeight w:val="158"/>
        </w:trPr>
        <w:tc>
          <w:tcPr>
            <w:tcW w:w="1237" w:type="dxa"/>
            <w:vMerge w:val="restart"/>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学术论文级别</w:t>
            </w:r>
          </w:p>
        </w:tc>
        <w:tc>
          <w:tcPr>
            <w:tcW w:w="1942" w:type="dxa"/>
            <w:vMerge w:val="restart"/>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国际级</w:t>
            </w:r>
          </w:p>
        </w:tc>
        <w:tc>
          <w:tcPr>
            <w:tcW w:w="3885" w:type="dxa"/>
            <w:gridSpan w:val="2"/>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国家级</w:t>
            </w:r>
          </w:p>
        </w:tc>
        <w:tc>
          <w:tcPr>
            <w:tcW w:w="1578" w:type="dxa"/>
            <w:vMerge w:val="restart"/>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省级</w:t>
            </w:r>
          </w:p>
        </w:tc>
      </w:tr>
      <w:tr w:rsidR="002C21E5" w:rsidRPr="002C21E5">
        <w:trPr>
          <w:trHeight w:val="157"/>
        </w:trPr>
        <w:tc>
          <w:tcPr>
            <w:tcW w:w="1237" w:type="dxa"/>
            <w:vMerge/>
            <w:vAlign w:val="center"/>
          </w:tcPr>
          <w:p w:rsidR="009E2120" w:rsidRPr="002C21E5" w:rsidRDefault="009E2120">
            <w:pPr>
              <w:spacing w:line="360" w:lineRule="auto"/>
              <w:jc w:val="center"/>
              <w:rPr>
                <w:rFonts w:ascii="宋体" w:cs="宋体-方正超大字符集"/>
                <w:b/>
                <w:color w:val="000000" w:themeColor="text1"/>
                <w:sz w:val="24"/>
              </w:rPr>
            </w:pPr>
          </w:p>
        </w:tc>
        <w:tc>
          <w:tcPr>
            <w:tcW w:w="1942" w:type="dxa"/>
            <w:vMerge/>
            <w:vAlign w:val="center"/>
          </w:tcPr>
          <w:p w:rsidR="009E2120" w:rsidRPr="002C21E5" w:rsidRDefault="009E2120">
            <w:pPr>
              <w:spacing w:line="360" w:lineRule="auto"/>
              <w:jc w:val="center"/>
              <w:rPr>
                <w:rFonts w:ascii="宋体" w:cs="宋体-方正超大字符集"/>
                <w:color w:val="000000" w:themeColor="text1"/>
                <w:sz w:val="24"/>
              </w:rPr>
            </w:pPr>
          </w:p>
        </w:tc>
        <w:tc>
          <w:tcPr>
            <w:tcW w:w="1943" w:type="dxa"/>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核心期刊</w:t>
            </w:r>
          </w:p>
        </w:tc>
        <w:tc>
          <w:tcPr>
            <w:tcW w:w="1942" w:type="dxa"/>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非核心期刊</w:t>
            </w:r>
          </w:p>
        </w:tc>
        <w:tc>
          <w:tcPr>
            <w:tcW w:w="1578" w:type="dxa"/>
            <w:vMerge/>
            <w:vAlign w:val="center"/>
          </w:tcPr>
          <w:p w:rsidR="009E2120" w:rsidRPr="002C21E5" w:rsidRDefault="009E2120">
            <w:pPr>
              <w:spacing w:line="360" w:lineRule="auto"/>
              <w:jc w:val="center"/>
              <w:rPr>
                <w:rFonts w:ascii="宋体" w:cs="宋体-方正超大字符集"/>
                <w:color w:val="000000" w:themeColor="text1"/>
                <w:sz w:val="24"/>
              </w:rPr>
            </w:pPr>
          </w:p>
        </w:tc>
      </w:tr>
      <w:tr w:rsidR="002C21E5" w:rsidRPr="002C21E5">
        <w:trPr>
          <w:trHeight w:val="157"/>
        </w:trPr>
        <w:tc>
          <w:tcPr>
            <w:tcW w:w="1237" w:type="dxa"/>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加分</w:t>
            </w:r>
          </w:p>
        </w:tc>
        <w:tc>
          <w:tcPr>
            <w:tcW w:w="1942" w:type="dxa"/>
            <w:vAlign w:val="center"/>
          </w:tcPr>
          <w:p w:rsidR="009E2120" w:rsidRPr="002C21E5" w:rsidRDefault="00525A90">
            <w:pPr>
              <w:spacing w:line="360" w:lineRule="auto"/>
              <w:jc w:val="center"/>
              <w:rPr>
                <w:rFonts w:ascii="宋体" w:cs="宋体-方正超大字符集"/>
                <w:color w:val="000000" w:themeColor="text1"/>
                <w:sz w:val="24"/>
              </w:rPr>
            </w:pPr>
            <w:r w:rsidRPr="002C21E5">
              <w:rPr>
                <w:rFonts w:ascii="宋体" w:hAnsi="宋体" w:cs="宋体-方正超大字符集"/>
                <w:color w:val="000000" w:themeColor="text1"/>
                <w:sz w:val="24"/>
              </w:rPr>
              <w:t>4</w:t>
            </w:r>
          </w:p>
        </w:tc>
        <w:tc>
          <w:tcPr>
            <w:tcW w:w="1943" w:type="dxa"/>
            <w:vAlign w:val="center"/>
          </w:tcPr>
          <w:p w:rsidR="009E2120" w:rsidRPr="002C21E5" w:rsidRDefault="00525A90">
            <w:pPr>
              <w:spacing w:line="360" w:lineRule="auto"/>
              <w:jc w:val="center"/>
              <w:rPr>
                <w:rFonts w:ascii="宋体" w:cs="宋体-方正超大字符集"/>
                <w:color w:val="000000" w:themeColor="text1"/>
                <w:sz w:val="24"/>
              </w:rPr>
            </w:pPr>
            <w:r w:rsidRPr="002C21E5">
              <w:rPr>
                <w:rFonts w:ascii="宋体" w:hAnsi="宋体" w:cs="宋体-方正超大字符集"/>
                <w:color w:val="000000" w:themeColor="text1"/>
                <w:sz w:val="24"/>
              </w:rPr>
              <w:t>3</w:t>
            </w:r>
          </w:p>
        </w:tc>
        <w:tc>
          <w:tcPr>
            <w:tcW w:w="1942" w:type="dxa"/>
            <w:vAlign w:val="center"/>
          </w:tcPr>
          <w:p w:rsidR="009E2120" w:rsidRPr="002C21E5" w:rsidRDefault="00525A90">
            <w:pPr>
              <w:spacing w:line="360" w:lineRule="auto"/>
              <w:jc w:val="center"/>
              <w:rPr>
                <w:rFonts w:ascii="宋体" w:cs="宋体-方正超大字符集"/>
                <w:color w:val="000000" w:themeColor="text1"/>
                <w:sz w:val="24"/>
              </w:rPr>
            </w:pPr>
            <w:r w:rsidRPr="002C21E5">
              <w:rPr>
                <w:rFonts w:ascii="宋体" w:hAnsi="宋体" w:cs="宋体-方正超大字符集"/>
                <w:color w:val="000000" w:themeColor="text1"/>
                <w:sz w:val="24"/>
              </w:rPr>
              <w:t>2</w:t>
            </w:r>
          </w:p>
        </w:tc>
        <w:tc>
          <w:tcPr>
            <w:tcW w:w="1578" w:type="dxa"/>
            <w:vAlign w:val="center"/>
          </w:tcPr>
          <w:p w:rsidR="009E2120" w:rsidRPr="002C21E5" w:rsidRDefault="00525A90">
            <w:pPr>
              <w:spacing w:line="360" w:lineRule="auto"/>
              <w:jc w:val="center"/>
              <w:rPr>
                <w:rFonts w:ascii="宋体" w:cs="宋体-方正超大字符集"/>
                <w:color w:val="000000" w:themeColor="text1"/>
                <w:sz w:val="24"/>
              </w:rPr>
            </w:pPr>
            <w:r w:rsidRPr="002C21E5">
              <w:rPr>
                <w:rFonts w:ascii="宋体" w:hAnsi="宋体" w:cs="宋体-方正超大字符集"/>
                <w:color w:val="000000" w:themeColor="text1"/>
                <w:sz w:val="24"/>
              </w:rPr>
              <w:t>1</w:t>
            </w:r>
          </w:p>
        </w:tc>
      </w:tr>
      <w:tr w:rsidR="009E2120" w:rsidRPr="002C21E5">
        <w:trPr>
          <w:trHeight w:val="157"/>
        </w:trPr>
        <w:tc>
          <w:tcPr>
            <w:tcW w:w="1237" w:type="dxa"/>
            <w:vAlign w:val="center"/>
          </w:tcPr>
          <w:p w:rsidR="009E2120" w:rsidRPr="002C21E5" w:rsidRDefault="00525A90">
            <w:pPr>
              <w:spacing w:line="360" w:lineRule="auto"/>
              <w:jc w:val="center"/>
              <w:rPr>
                <w:rFonts w:ascii="宋体" w:cs="宋体-方正超大字符集"/>
                <w:b/>
                <w:color w:val="000000" w:themeColor="text1"/>
                <w:sz w:val="24"/>
              </w:rPr>
            </w:pPr>
            <w:r w:rsidRPr="002C21E5">
              <w:rPr>
                <w:rFonts w:ascii="宋体" w:hAnsi="宋体" w:cs="宋体-方正超大字符集" w:hint="eastAsia"/>
                <w:b/>
                <w:color w:val="000000" w:themeColor="text1"/>
                <w:sz w:val="24"/>
              </w:rPr>
              <w:t>说明</w:t>
            </w:r>
          </w:p>
        </w:tc>
        <w:tc>
          <w:tcPr>
            <w:tcW w:w="7405" w:type="dxa"/>
            <w:gridSpan w:val="4"/>
          </w:tcPr>
          <w:p w:rsidR="009E2120" w:rsidRPr="002C21E5" w:rsidRDefault="00525A90">
            <w:pPr>
              <w:numPr>
                <w:ilvl w:val="0"/>
                <w:numId w:val="3"/>
              </w:numPr>
              <w:spacing w:line="360" w:lineRule="auto"/>
              <w:rPr>
                <w:rFonts w:ascii="宋体" w:cs="宋体-方正超大字符集"/>
                <w:color w:val="000000" w:themeColor="text1"/>
                <w:sz w:val="24"/>
              </w:rPr>
            </w:pPr>
            <w:r w:rsidRPr="002C21E5">
              <w:rPr>
                <w:rFonts w:ascii="宋体" w:hAnsi="宋体" w:cs="宋体-方正超大字符集" w:hint="eastAsia"/>
                <w:color w:val="000000" w:themeColor="text1"/>
                <w:sz w:val="24"/>
              </w:rPr>
              <w:t>发表的论文计分方式为：第一作者以</w:t>
            </w:r>
            <w:r w:rsidRPr="002C21E5">
              <w:rPr>
                <w:rFonts w:ascii="宋体" w:hAnsi="宋体" w:cs="宋体-方正超大字符集"/>
                <w:color w:val="000000" w:themeColor="text1"/>
                <w:sz w:val="24"/>
              </w:rPr>
              <w:t>100%</w:t>
            </w:r>
            <w:r w:rsidRPr="002C21E5">
              <w:rPr>
                <w:rFonts w:ascii="宋体" w:hAnsi="宋体" w:cs="宋体-方正超大字符集" w:hint="eastAsia"/>
                <w:color w:val="000000" w:themeColor="text1"/>
                <w:sz w:val="24"/>
              </w:rPr>
              <w:t>计分，第二作者以</w:t>
            </w:r>
            <w:r w:rsidRPr="002C21E5">
              <w:rPr>
                <w:rFonts w:ascii="宋体" w:hAnsi="宋体" w:cs="宋体-方正超大字符集"/>
                <w:color w:val="000000" w:themeColor="text1"/>
                <w:sz w:val="24"/>
              </w:rPr>
              <w:t>80%</w:t>
            </w:r>
            <w:r w:rsidRPr="002C21E5">
              <w:rPr>
                <w:rFonts w:ascii="宋体" w:hAnsi="宋体" w:cs="宋体-方正超大字符集" w:hint="eastAsia"/>
                <w:color w:val="000000" w:themeColor="text1"/>
                <w:sz w:val="24"/>
              </w:rPr>
              <w:t>计分，第三作者以</w:t>
            </w:r>
            <w:r w:rsidRPr="002C21E5">
              <w:rPr>
                <w:rFonts w:ascii="宋体" w:hAnsi="宋体" w:cs="宋体-方正超大字符集"/>
                <w:color w:val="000000" w:themeColor="text1"/>
                <w:sz w:val="24"/>
              </w:rPr>
              <w:t>70%</w:t>
            </w:r>
            <w:r w:rsidRPr="002C21E5">
              <w:rPr>
                <w:rFonts w:ascii="宋体" w:hAnsi="宋体" w:cs="宋体-方正超大字符集" w:hint="eastAsia"/>
                <w:color w:val="000000" w:themeColor="text1"/>
                <w:sz w:val="24"/>
              </w:rPr>
              <w:t>计分。第四作者以</w:t>
            </w:r>
            <w:r w:rsidRPr="002C21E5">
              <w:rPr>
                <w:rFonts w:ascii="宋体" w:hAnsi="宋体" w:cs="宋体-方正超大字符集"/>
                <w:color w:val="000000" w:themeColor="text1"/>
                <w:sz w:val="24"/>
              </w:rPr>
              <w:t>60%</w:t>
            </w:r>
            <w:r w:rsidRPr="002C21E5">
              <w:rPr>
                <w:rFonts w:ascii="宋体" w:hAnsi="宋体" w:cs="宋体-方正超大字符集" w:hint="eastAsia"/>
                <w:color w:val="000000" w:themeColor="text1"/>
                <w:sz w:val="24"/>
              </w:rPr>
              <w:t>计分，第五作者及以后作者以</w:t>
            </w:r>
            <w:r w:rsidRPr="002C21E5">
              <w:rPr>
                <w:rFonts w:ascii="宋体" w:hAnsi="宋体" w:cs="宋体-方正超大字符集"/>
                <w:color w:val="000000" w:themeColor="text1"/>
                <w:sz w:val="24"/>
              </w:rPr>
              <w:t>50%</w:t>
            </w:r>
            <w:r w:rsidRPr="002C21E5">
              <w:rPr>
                <w:rFonts w:ascii="宋体" w:hAnsi="宋体" w:cs="宋体-方正超大字符集" w:hint="eastAsia"/>
                <w:color w:val="000000" w:themeColor="text1"/>
                <w:sz w:val="24"/>
              </w:rPr>
              <w:t>计分。</w:t>
            </w:r>
          </w:p>
          <w:p w:rsidR="009E2120" w:rsidRPr="002C21E5" w:rsidRDefault="00525A90">
            <w:pPr>
              <w:numPr>
                <w:ilvl w:val="0"/>
                <w:numId w:val="3"/>
              </w:numPr>
              <w:spacing w:line="360" w:lineRule="auto"/>
              <w:rPr>
                <w:rFonts w:ascii="宋体" w:cs="宋体-方正超大字符集"/>
                <w:color w:val="000000" w:themeColor="text1"/>
                <w:sz w:val="24"/>
              </w:rPr>
            </w:pPr>
            <w:r w:rsidRPr="002C21E5">
              <w:rPr>
                <w:rFonts w:ascii="宋体" w:hAnsi="宋体" w:cs="宋体-方正超大字符集" w:hint="eastAsia"/>
                <w:color w:val="000000" w:themeColor="text1"/>
                <w:sz w:val="24"/>
              </w:rPr>
              <w:t>综述只按论文的</w:t>
            </w:r>
            <w:r w:rsidRPr="002C21E5">
              <w:rPr>
                <w:rFonts w:ascii="宋体" w:hAnsi="宋体" w:cs="宋体-方正超大字符集"/>
                <w:color w:val="000000" w:themeColor="text1"/>
                <w:sz w:val="24"/>
              </w:rPr>
              <w:t>50%</w:t>
            </w:r>
            <w:r w:rsidRPr="002C21E5">
              <w:rPr>
                <w:rFonts w:ascii="宋体" w:hAnsi="宋体" w:cs="宋体-方正超大字符集" w:hint="eastAsia"/>
                <w:color w:val="000000" w:themeColor="text1"/>
                <w:sz w:val="24"/>
              </w:rPr>
              <w:t>计分。</w:t>
            </w:r>
          </w:p>
        </w:tc>
      </w:tr>
    </w:tbl>
    <w:p w:rsidR="009E2120" w:rsidRPr="002C21E5" w:rsidRDefault="009E2120">
      <w:pPr>
        <w:spacing w:line="360" w:lineRule="auto"/>
        <w:jc w:val="left"/>
        <w:rPr>
          <w:b/>
          <w:color w:val="000000" w:themeColor="text1"/>
          <w:sz w:val="28"/>
          <w:szCs w:val="28"/>
        </w:rPr>
      </w:pPr>
    </w:p>
    <w:p w:rsidR="009E2120" w:rsidRPr="002C21E5" w:rsidRDefault="00525A90">
      <w:pPr>
        <w:spacing w:line="360" w:lineRule="auto"/>
        <w:jc w:val="left"/>
        <w:rPr>
          <w:b/>
          <w:color w:val="000000" w:themeColor="text1"/>
          <w:sz w:val="28"/>
          <w:szCs w:val="28"/>
        </w:rPr>
      </w:pPr>
      <w:r w:rsidRPr="002C21E5">
        <w:rPr>
          <w:rFonts w:hint="eastAsia"/>
          <w:b/>
          <w:color w:val="000000" w:themeColor="text1"/>
          <w:sz w:val="28"/>
          <w:szCs w:val="28"/>
        </w:rPr>
        <w:t>文艺类作品</w:t>
      </w:r>
    </w:p>
    <w:p w:rsidR="009E2120" w:rsidRPr="002C21E5" w:rsidRDefault="00525A90">
      <w:pPr>
        <w:pStyle w:val="12"/>
        <w:numPr>
          <w:ilvl w:val="0"/>
          <w:numId w:val="4"/>
        </w:numPr>
        <w:spacing w:line="360" w:lineRule="auto"/>
        <w:ind w:firstLineChars="0"/>
        <w:jc w:val="left"/>
        <w:rPr>
          <w:color w:val="000000" w:themeColor="text1"/>
          <w:sz w:val="28"/>
          <w:szCs w:val="28"/>
        </w:rPr>
      </w:pPr>
      <w:r w:rsidRPr="002C21E5">
        <w:rPr>
          <w:rFonts w:hint="eastAsia"/>
          <w:color w:val="000000" w:themeColor="text1"/>
          <w:sz w:val="28"/>
          <w:szCs w:val="28"/>
        </w:rPr>
        <w:t>在《中大校报》、《中大青年》等不限于中山大学的高校刊物上公开发表的，每篇计</w:t>
      </w:r>
      <w:r w:rsidRPr="002C21E5">
        <w:rPr>
          <w:color w:val="000000" w:themeColor="text1"/>
          <w:sz w:val="28"/>
          <w:szCs w:val="28"/>
        </w:rPr>
        <w:t>0.1</w:t>
      </w:r>
      <w:r w:rsidRPr="002C21E5">
        <w:rPr>
          <w:rFonts w:hint="eastAsia"/>
          <w:color w:val="000000" w:themeColor="text1"/>
          <w:sz w:val="28"/>
          <w:szCs w:val="28"/>
        </w:rPr>
        <w:t>分；在公开发行的社会报刊上发表的，每篇计</w:t>
      </w:r>
      <w:r w:rsidRPr="002C21E5">
        <w:rPr>
          <w:color w:val="000000" w:themeColor="text1"/>
          <w:sz w:val="28"/>
          <w:szCs w:val="28"/>
        </w:rPr>
        <w:t>0.2</w:t>
      </w:r>
      <w:r w:rsidRPr="002C21E5">
        <w:rPr>
          <w:rFonts w:hint="eastAsia"/>
          <w:color w:val="000000" w:themeColor="text1"/>
          <w:sz w:val="28"/>
          <w:szCs w:val="28"/>
        </w:rPr>
        <w:t>分。</w:t>
      </w:r>
    </w:p>
    <w:p w:rsidR="009E2120" w:rsidRPr="002C21E5" w:rsidRDefault="00525A90">
      <w:pPr>
        <w:pStyle w:val="12"/>
        <w:numPr>
          <w:ilvl w:val="0"/>
          <w:numId w:val="4"/>
        </w:numPr>
        <w:spacing w:line="360" w:lineRule="auto"/>
        <w:ind w:firstLineChars="0"/>
        <w:jc w:val="left"/>
        <w:rPr>
          <w:color w:val="000000" w:themeColor="text1"/>
          <w:sz w:val="28"/>
          <w:szCs w:val="28"/>
        </w:rPr>
      </w:pPr>
      <w:r w:rsidRPr="002C21E5">
        <w:rPr>
          <w:rFonts w:hint="eastAsia"/>
          <w:color w:val="000000" w:themeColor="text1"/>
          <w:sz w:val="28"/>
          <w:szCs w:val="28"/>
        </w:rPr>
        <w:t>每年度总计不超过</w:t>
      </w:r>
      <w:r w:rsidRPr="002C21E5">
        <w:rPr>
          <w:color w:val="000000" w:themeColor="text1"/>
          <w:sz w:val="28"/>
          <w:szCs w:val="28"/>
        </w:rPr>
        <w:t>3</w:t>
      </w:r>
      <w:r w:rsidRPr="002C21E5">
        <w:rPr>
          <w:rFonts w:hint="eastAsia"/>
          <w:color w:val="000000" w:themeColor="text1"/>
          <w:sz w:val="28"/>
          <w:szCs w:val="28"/>
        </w:rPr>
        <w:t>篇。</w:t>
      </w:r>
    </w:p>
    <w:p w:rsidR="009E2120" w:rsidRPr="002C21E5" w:rsidRDefault="009E2120">
      <w:pPr>
        <w:spacing w:line="360" w:lineRule="auto"/>
        <w:jc w:val="left"/>
        <w:rPr>
          <w:b/>
          <w:color w:val="000000" w:themeColor="text1"/>
          <w:sz w:val="28"/>
          <w:szCs w:val="28"/>
        </w:rPr>
      </w:pPr>
    </w:p>
    <w:p w:rsidR="009E2120" w:rsidRPr="002C21E5" w:rsidRDefault="009E2120">
      <w:pPr>
        <w:spacing w:line="360" w:lineRule="auto"/>
        <w:jc w:val="left"/>
        <w:rPr>
          <w:b/>
          <w:color w:val="000000" w:themeColor="text1"/>
          <w:sz w:val="28"/>
          <w:szCs w:val="28"/>
        </w:rPr>
      </w:pPr>
    </w:p>
    <w:p w:rsidR="009E2120" w:rsidRPr="002C21E5" w:rsidRDefault="009E2120">
      <w:pPr>
        <w:spacing w:line="360" w:lineRule="auto"/>
        <w:jc w:val="left"/>
        <w:rPr>
          <w:b/>
          <w:color w:val="000000" w:themeColor="text1"/>
          <w:sz w:val="28"/>
          <w:szCs w:val="28"/>
        </w:rPr>
      </w:pPr>
    </w:p>
    <w:p w:rsidR="009E2120" w:rsidRPr="002C21E5" w:rsidRDefault="00525A90">
      <w:pPr>
        <w:numPr>
          <w:ilvl w:val="0"/>
          <w:numId w:val="5"/>
        </w:numPr>
        <w:spacing w:line="360" w:lineRule="auto"/>
        <w:ind w:firstLineChars="931" w:firstLine="2617"/>
        <w:jc w:val="left"/>
        <w:rPr>
          <w:b/>
          <w:color w:val="000000" w:themeColor="text1"/>
          <w:sz w:val="28"/>
          <w:szCs w:val="28"/>
        </w:rPr>
      </w:pPr>
      <w:r w:rsidRPr="002C21E5">
        <w:rPr>
          <w:rFonts w:hint="eastAsia"/>
          <w:b/>
          <w:color w:val="000000" w:themeColor="text1"/>
          <w:sz w:val="28"/>
          <w:szCs w:val="28"/>
        </w:rPr>
        <w:t>学术竞赛及学习成绩</w:t>
      </w:r>
    </w:p>
    <w:p w:rsidR="009E2120" w:rsidRPr="002C21E5" w:rsidRDefault="009E2120">
      <w:pPr>
        <w:spacing w:line="360" w:lineRule="auto"/>
        <w:jc w:val="left"/>
        <w:rPr>
          <w:b/>
          <w:color w:val="000000" w:themeColor="text1"/>
          <w:sz w:val="28"/>
          <w:szCs w:val="28"/>
        </w:rPr>
      </w:pPr>
    </w:p>
    <w:tbl>
      <w:tblPr>
        <w:tblW w:w="8931" w:type="dxa"/>
        <w:tblInd w:w="-176" w:type="dxa"/>
        <w:tblLayout w:type="fixed"/>
        <w:tblLook w:val="04A0" w:firstRow="1" w:lastRow="0" w:firstColumn="1" w:lastColumn="0" w:noHBand="0" w:noVBand="1"/>
      </w:tblPr>
      <w:tblGrid>
        <w:gridCol w:w="1364"/>
        <w:gridCol w:w="2340"/>
        <w:gridCol w:w="3420"/>
        <w:gridCol w:w="1807"/>
      </w:tblGrid>
      <w:tr w:rsidR="002C21E5" w:rsidRPr="002C21E5">
        <w:trPr>
          <w:trHeight w:val="390"/>
        </w:trPr>
        <w:tc>
          <w:tcPr>
            <w:tcW w:w="1364"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项目</w:t>
            </w:r>
          </w:p>
        </w:tc>
        <w:tc>
          <w:tcPr>
            <w:tcW w:w="2340"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等级</w:t>
            </w: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成绩</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加分</w:t>
            </w:r>
          </w:p>
        </w:tc>
      </w:tr>
      <w:tr w:rsidR="002C21E5" w:rsidRPr="002C21E5">
        <w:trPr>
          <w:cantSplit/>
          <w:trHeight w:val="285"/>
        </w:trPr>
        <w:tc>
          <w:tcPr>
            <w:tcW w:w="1364" w:type="dxa"/>
            <w:vMerge w:val="restart"/>
            <w:tcBorders>
              <w:top w:val="nil"/>
              <w:left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学习竞赛</w:t>
            </w:r>
          </w:p>
        </w:tc>
        <w:tc>
          <w:tcPr>
            <w:tcW w:w="2340" w:type="dxa"/>
            <w:vMerge w:val="restart"/>
            <w:tcBorders>
              <w:top w:val="nil"/>
              <w:left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国家级以上</w:t>
            </w: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一等奖（含特等奖）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2.0</w:t>
            </w:r>
          </w:p>
        </w:tc>
      </w:tr>
      <w:tr w:rsidR="002C21E5" w:rsidRPr="002C21E5">
        <w:trPr>
          <w:cantSplit/>
          <w:trHeight w:val="28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二等奖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1.5</w:t>
            </w:r>
          </w:p>
        </w:tc>
      </w:tr>
      <w:tr w:rsidR="002C21E5" w:rsidRPr="002C21E5">
        <w:trPr>
          <w:cantSplit/>
          <w:trHeight w:val="390"/>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三等奖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1.0</w:t>
            </w:r>
          </w:p>
        </w:tc>
      </w:tr>
      <w:tr w:rsidR="002C21E5" w:rsidRPr="002C21E5">
        <w:trPr>
          <w:cantSplit/>
          <w:trHeight w:val="313"/>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0.8</w:t>
            </w:r>
          </w:p>
        </w:tc>
      </w:tr>
      <w:tr w:rsidR="002C21E5" w:rsidRPr="002C21E5">
        <w:trPr>
          <w:cantSplit/>
          <w:trHeight w:val="28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val="restart"/>
            <w:tcBorders>
              <w:top w:val="nil"/>
              <w:left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省级</w:t>
            </w: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一等奖（含特等奖）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1.</w:t>
            </w:r>
            <w:r w:rsidR="002F407C" w:rsidRPr="002C21E5">
              <w:rPr>
                <w:rFonts w:ascii="宋体" w:hAnsi="宋体"/>
                <w:color w:val="000000" w:themeColor="text1"/>
                <w:sz w:val="22"/>
              </w:rPr>
              <w:t>3</w:t>
            </w:r>
          </w:p>
        </w:tc>
      </w:tr>
      <w:tr w:rsidR="002C21E5" w:rsidRPr="002C21E5">
        <w:trPr>
          <w:cantSplit/>
          <w:trHeight w:val="28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二等奖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1.0</w:t>
            </w:r>
          </w:p>
        </w:tc>
      </w:tr>
      <w:tr w:rsidR="002C21E5" w:rsidRPr="002C21E5">
        <w:trPr>
          <w:cantSplit/>
          <w:trHeight w:val="43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三等奖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0.8</w:t>
            </w:r>
          </w:p>
        </w:tc>
      </w:tr>
      <w:tr w:rsidR="002C21E5" w:rsidRPr="002C21E5">
        <w:trPr>
          <w:cantSplit/>
          <w:trHeight w:val="270"/>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0.6</w:t>
            </w:r>
          </w:p>
        </w:tc>
      </w:tr>
      <w:tr w:rsidR="002C21E5" w:rsidRPr="002C21E5">
        <w:trPr>
          <w:cantSplit/>
          <w:trHeight w:val="28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val="restart"/>
            <w:tcBorders>
              <w:top w:val="nil"/>
              <w:left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校级（含市级）</w:t>
            </w: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一等奖（含特等奖）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0.6</w:t>
            </w:r>
          </w:p>
        </w:tc>
      </w:tr>
      <w:tr w:rsidR="002C21E5" w:rsidRPr="002C21E5">
        <w:trPr>
          <w:cantSplit/>
          <w:trHeight w:val="285"/>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二等奖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0.5</w:t>
            </w:r>
          </w:p>
        </w:tc>
      </w:tr>
      <w:tr w:rsidR="002C21E5" w:rsidRPr="002C21E5">
        <w:trPr>
          <w:cantSplit/>
          <w:trHeight w:val="360"/>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三等奖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0.4</w:t>
            </w:r>
          </w:p>
        </w:tc>
      </w:tr>
      <w:tr w:rsidR="002C21E5" w:rsidRPr="002C21E5">
        <w:trPr>
          <w:cantSplit/>
          <w:trHeight w:val="343"/>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bottom w:val="single" w:sz="4" w:space="0" w:color="000000"/>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0.2</w:t>
            </w:r>
          </w:p>
        </w:tc>
      </w:tr>
      <w:tr w:rsidR="002C21E5" w:rsidRPr="002C21E5">
        <w:trPr>
          <w:cantSplit/>
          <w:trHeight w:val="241"/>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val="restart"/>
            <w:tcBorders>
              <w:top w:val="nil"/>
              <w:left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院级</w:t>
            </w:r>
          </w:p>
        </w:tc>
        <w:tc>
          <w:tcPr>
            <w:tcW w:w="3420"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一等奖（含特等奖）</w:t>
            </w:r>
          </w:p>
        </w:tc>
        <w:tc>
          <w:tcPr>
            <w:tcW w:w="1807" w:type="dxa"/>
            <w:tcBorders>
              <w:top w:val="nil"/>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0.3</w:t>
            </w:r>
          </w:p>
        </w:tc>
      </w:tr>
      <w:tr w:rsidR="002C21E5" w:rsidRPr="002C21E5">
        <w:trPr>
          <w:cantSplit/>
          <w:trHeight w:val="231"/>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二等奖</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0.2</w:t>
            </w:r>
          </w:p>
        </w:tc>
      </w:tr>
      <w:tr w:rsidR="002C21E5" w:rsidRPr="002C21E5">
        <w:trPr>
          <w:cantSplit/>
          <w:trHeight w:val="472"/>
        </w:trPr>
        <w:tc>
          <w:tcPr>
            <w:tcW w:w="1364"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olor w:val="000000" w:themeColor="text1"/>
              </w:rPr>
            </w:pPr>
            <w:r w:rsidRPr="002C21E5">
              <w:rPr>
                <w:rFonts w:ascii="宋体" w:hAnsi="宋体" w:hint="eastAsia"/>
                <w:color w:val="000000" w:themeColor="text1"/>
                <w:sz w:val="22"/>
              </w:rPr>
              <w:t>三等奖</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0.1</w:t>
            </w:r>
          </w:p>
        </w:tc>
      </w:tr>
      <w:tr w:rsidR="002C21E5" w:rsidRPr="002C21E5">
        <w:trPr>
          <w:cantSplit/>
          <w:trHeight w:val="240"/>
        </w:trPr>
        <w:tc>
          <w:tcPr>
            <w:tcW w:w="1364"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2340"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ind w:left="15"/>
              <w:jc w:val="center"/>
              <w:rPr>
                <w:rFonts w:ascii="宋体"/>
                <w:color w:val="000000" w:themeColor="text1"/>
              </w:rPr>
            </w:pPr>
          </w:p>
        </w:tc>
        <w:tc>
          <w:tcPr>
            <w:tcW w:w="3420"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hint="eastAsia"/>
                <w:color w:val="000000" w:themeColor="text1"/>
                <w:sz w:val="22"/>
              </w:rPr>
              <w:t>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w:t>
            </w:r>
          </w:p>
        </w:tc>
        <w:tc>
          <w:tcPr>
            <w:tcW w:w="1807"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left="15"/>
              <w:jc w:val="center"/>
              <w:rPr>
                <w:rFonts w:ascii="宋体"/>
                <w:color w:val="000000" w:themeColor="text1"/>
              </w:rPr>
            </w:pPr>
            <w:r w:rsidRPr="002C21E5">
              <w:rPr>
                <w:rFonts w:ascii="宋体" w:hAnsi="宋体"/>
                <w:color w:val="000000" w:themeColor="text1"/>
                <w:sz w:val="22"/>
              </w:rPr>
              <w:t>0.05</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364" w:type="dxa"/>
            <w:vMerge/>
          </w:tcPr>
          <w:p w:rsidR="009E2120" w:rsidRPr="002C21E5" w:rsidRDefault="009E2120">
            <w:pPr>
              <w:spacing w:line="360" w:lineRule="auto"/>
              <w:ind w:left="15"/>
              <w:jc w:val="center"/>
              <w:rPr>
                <w:color w:val="000000" w:themeColor="text1"/>
                <w:szCs w:val="21"/>
              </w:rPr>
            </w:pPr>
          </w:p>
        </w:tc>
        <w:tc>
          <w:tcPr>
            <w:tcW w:w="2340" w:type="dxa"/>
            <w:vAlign w:val="center"/>
          </w:tcPr>
          <w:p w:rsidR="009E2120" w:rsidRPr="002C21E5" w:rsidRDefault="00525A90">
            <w:pPr>
              <w:spacing w:line="360" w:lineRule="auto"/>
              <w:ind w:left="15"/>
              <w:jc w:val="center"/>
              <w:rPr>
                <w:color w:val="000000" w:themeColor="text1"/>
                <w:szCs w:val="21"/>
              </w:rPr>
            </w:pPr>
            <w:r w:rsidRPr="002C21E5">
              <w:rPr>
                <w:rFonts w:ascii="宋体" w:hAnsi="宋体" w:hint="eastAsia"/>
                <w:color w:val="000000" w:themeColor="text1"/>
                <w:sz w:val="22"/>
              </w:rPr>
              <w:t>考试成绩</w:t>
            </w:r>
          </w:p>
        </w:tc>
        <w:tc>
          <w:tcPr>
            <w:tcW w:w="3420" w:type="dxa"/>
          </w:tcPr>
          <w:p w:rsidR="009E2120" w:rsidRPr="002C21E5" w:rsidRDefault="00525A90">
            <w:pPr>
              <w:spacing w:line="360" w:lineRule="auto"/>
              <w:ind w:left="15"/>
              <w:jc w:val="center"/>
              <w:rPr>
                <w:rFonts w:ascii="宋体"/>
                <w:color w:val="000000" w:themeColor="text1"/>
                <w:szCs w:val="21"/>
              </w:rPr>
            </w:pPr>
            <w:r w:rsidRPr="002C21E5">
              <w:rPr>
                <w:rFonts w:ascii="宋体" w:hAnsi="宋体" w:hint="eastAsia"/>
                <w:color w:val="000000" w:themeColor="text1"/>
                <w:sz w:val="22"/>
              </w:rPr>
              <w:t>课程成绩单</w:t>
            </w:r>
            <w:proofErr w:type="gramStart"/>
            <w:r w:rsidRPr="002C21E5">
              <w:rPr>
                <w:rFonts w:ascii="宋体" w:hAnsi="宋体" w:hint="eastAsia"/>
                <w:color w:val="000000" w:themeColor="text1"/>
                <w:sz w:val="22"/>
              </w:rPr>
              <w:t>科最高</w:t>
            </w:r>
            <w:proofErr w:type="gramEnd"/>
            <w:r w:rsidRPr="002C21E5">
              <w:rPr>
                <w:rFonts w:ascii="宋体" w:hAnsi="宋体" w:hint="eastAsia"/>
                <w:color w:val="000000" w:themeColor="text1"/>
                <w:sz w:val="22"/>
              </w:rPr>
              <w:t>分者（校内含专业课、公必课）最多限三门</w:t>
            </w:r>
          </w:p>
        </w:tc>
        <w:tc>
          <w:tcPr>
            <w:tcW w:w="1807" w:type="dxa"/>
          </w:tcPr>
          <w:p w:rsidR="009E2120" w:rsidRPr="002C21E5" w:rsidRDefault="00525A90">
            <w:pPr>
              <w:spacing w:line="360" w:lineRule="auto"/>
              <w:ind w:left="15"/>
              <w:jc w:val="center"/>
              <w:rPr>
                <w:color w:val="000000" w:themeColor="text1"/>
                <w:szCs w:val="21"/>
              </w:rPr>
            </w:pPr>
            <w:r w:rsidRPr="002C21E5">
              <w:rPr>
                <w:rFonts w:ascii="宋体" w:hAnsi="宋体"/>
                <w:color w:val="000000" w:themeColor="text1"/>
                <w:sz w:val="22"/>
              </w:rPr>
              <w:t>0.05</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8931" w:type="dxa"/>
            <w:gridSpan w:val="4"/>
          </w:tcPr>
          <w:p w:rsidR="009E2120" w:rsidRPr="002C21E5" w:rsidRDefault="00525A90">
            <w:pPr>
              <w:spacing w:line="360" w:lineRule="auto"/>
              <w:ind w:left="220" w:hangingChars="100" w:hanging="220"/>
              <w:jc w:val="left"/>
              <w:rPr>
                <w:rFonts w:ascii="宋体" w:hAnsi="宋体"/>
                <w:color w:val="000000" w:themeColor="text1"/>
                <w:sz w:val="22"/>
              </w:rPr>
            </w:pPr>
            <w:r w:rsidRPr="002C21E5">
              <w:rPr>
                <w:rFonts w:ascii="宋体" w:hAnsi="宋体" w:hint="eastAsia"/>
                <w:color w:val="000000" w:themeColor="text1"/>
                <w:sz w:val="22"/>
              </w:rPr>
              <w:t>说明：</w:t>
            </w:r>
          </w:p>
          <w:p w:rsidR="009E2120" w:rsidRPr="002C21E5" w:rsidRDefault="00525A90">
            <w:pPr>
              <w:spacing w:line="360" w:lineRule="auto"/>
              <w:ind w:left="220" w:hangingChars="100" w:hanging="220"/>
              <w:jc w:val="left"/>
              <w:rPr>
                <w:rFonts w:ascii="宋体"/>
                <w:color w:val="000000" w:themeColor="text1"/>
              </w:rPr>
            </w:pPr>
            <w:r w:rsidRPr="002C21E5">
              <w:rPr>
                <w:rFonts w:ascii="宋体" w:hAnsi="宋体"/>
                <w:color w:val="000000" w:themeColor="text1"/>
                <w:sz w:val="22"/>
              </w:rPr>
              <w:t>1</w:t>
            </w:r>
            <w:r w:rsidRPr="002C21E5">
              <w:rPr>
                <w:rFonts w:ascii="宋体" w:hAnsi="宋体" w:hint="eastAsia"/>
                <w:color w:val="000000" w:themeColor="text1"/>
                <w:sz w:val="22"/>
              </w:rPr>
              <w:t>、关于学术竞赛</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color w:val="000000" w:themeColor="text1"/>
                <w:sz w:val="22"/>
              </w:rPr>
              <w:t>1</w:t>
            </w:r>
            <w:r w:rsidRPr="002C21E5">
              <w:rPr>
                <w:rFonts w:ascii="宋体" w:hAnsi="宋体" w:hint="eastAsia"/>
                <w:color w:val="000000" w:themeColor="text1"/>
                <w:sz w:val="22"/>
              </w:rPr>
              <w:t>）学术竞赛指与</w:t>
            </w:r>
            <w:r w:rsidR="002F407C" w:rsidRPr="002C21E5">
              <w:rPr>
                <w:rFonts w:ascii="宋体" w:hAnsi="宋体" w:hint="eastAsia"/>
                <w:color w:val="000000" w:themeColor="text1"/>
                <w:sz w:val="22"/>
              </w:rPr>
              <w:t>本</w:t>
            </w:r>
            <w:r w:rsidRPr="002C21E5">
              <w:rPr>
                <w:rFonts w:ascii="宋体" w:hAnsi="宋体" w:hint="eastAsia"/>
                <w:color w:val="000000" w:themeColor="text1"/>
                <w:sz w:val="22"/>
              </w:rPr>
              <w:t>专业</w:t>
            </w:r>
            <w:r w:rsidR="002F407C" w:rsidRPr="002C21E5">
              <w:rPr>
                <w:rFonts w:ascii="宋体" w:hAnsi="宋体" w:hint="eastAsia"/>
                <w:color w:val="000000" w:themeColor="text1"/>
                <w:sz w:val="22"/>
              </w:rPr>
              <w:t>或其他专业</w:t>
            </w:r>
            <w:r w:rsidRPr="002C21E5">
              <w:rPr>
                <w:rFonts w:ascii="宋体" w:hAnsi="宋体" w:hint="eastAsia"/>
                <w:color w:val="000000" w:themeColor="text1"/>
                <w:sz w:val="22"/>
              </w:rPr>
              <w:t>学习相关的，</w:t>
            </w:r>
            <w:proofErr w:type="gramStart"/>
            <w:r w:rsidRPr="002C21E5">
              <w:rPr>
                <w:rFonts w:ascii="宋体" w:hAnsi="宋体" w:hint="eastAsia"/>
                <w:color w:val="000000" w:themeColor="text1"/>
                <w:sz w:val="22"/>
              </w:rPr>
              <w:t>如挑战</w:t>
            </w:r>
            <w:proofErr w:type="gramEnd"/>
            <w:r w:rsidRPr="002C21E5">
              <w:rPr>
                <w:rFonts w:ascii="宋体" w:hAnsi="宋体" w:hint="eastAsia"/>
                <w:color w:val="000000" w:themeColor="text1"/>
                <w:sz w:val="22"/>
              </w:rPr>
              <w:t>杯、药学实验技能大赛、医学生本科业余科研设计大赛等。各种类别的比赛中，同一类别的比赛荣誉只</w:t>
            </w:r>
            <w:proofErr w:type="gramStart"/>
            <w:r w:rsidRPr="002C21E5">
              <w:rPr>
                <w:rFonts w:ascii="宋体" w:hAnsi="宋体" w:hint="eastAsia"/>
                <w:color w:val="000000" w:themeColor="text1"/>
                <w:sz w:val="22"/>
              </w:rPr>
              <w:t>取最高项予以</w:t>
            </w:r>
            <w:proofErr w:type="gramEnd"/>
            <w:r w:rsidRPr="002C21E5">
              <w:rPr>
                <w:rFonts w:ascii="宋体" w:hAnsi="宋体" w:hint="eastAsia"/>
                <w:color w:val="000000" w:themeColor="text1"/>
                <w:sz w:val="22"/>
              </w:rPr>
              <w:t>加分。</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）不同学科的学习竞赛可累计加分；同一学科的不同级别学习竞赛，只</w:t>
            </w:r>
            <w:proofErr w:type="gramStart"/>
            <w:r w:rsidRPr="002C21E5">
              <w:rPr>
                <w:rFonts w:ascii="宋体" w:hAnsi="宋体" w:hint="eastAsia"/>
                <w:color w:val="000000" w:themeColor="text1"/>
                <w:sz w:val="22"/>
              </w:rPr>
              <w:t>计最高</w:t>
            </w:r>
            <w:proofErr w:type="gramEnd"/>
            <w:r w:rsidRPr="002C21E5">
              <w:rPr>
                <w:rFonts w:ascii="宋体" w:hAnsi="宋体" w:hint="eastAsia"/>
                <w:color w:val="000000" w:themeColor="text1"/>
                <w:sz w:val="22"/>
              </w:rPr>
              <w:t>分，不累加。</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color w:val="000000" w:themeColor="text1"/>
                <w:sz w:val="22"/>
              </w:rPr>
              <w:t>3</w:t>
            </w:r>
            <w:r w:rsidRPr="002C21E5">
              <w:rPr>
                <w:rFonts w:ascii="宋体" w:hAnsi="宋体" w:hint="eastAsia"/>
                <w:color w:val="000000" w:themeColor="text1"/>
                <w:sz w:val="22"/>
              </w:rPr>
              <w:t>）竞赛级别的界定</w:t>
            </w:r>
            <w:r w:rsidRPr="002C21E5">
              <w:rPr>
                <w:rFonts w:ascii="宋体" w:hAnsi="宋体"/>
                <w:color w:val="000000" w:themeColor="text1"/>
                <w:sz w:val="22"/>
              </w:rPr>
              <w:t>:</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hint="eastAsia"/>
                <w:color w:val="000000" w:themeColor="text1"/>
                <w:sz w:val="22"/>
              </w:rPr>
              <w:t>国家</w:t>
            </w:r>
            <w:r w:rsidRPr="002C21E5">
              <w:rPr>
                <w:rFonts w:ascii="宋体" w:hAnsi="宋体"/>
                <w:color w:val="000000" w:themeColor="text1"/>
                <w:sz w:val="22"/>
              </w:rPr>
              <w:t>/</w:t>
            </w:r>
            <w:r w:rsidRPr="002C21E5">
              <w:rPr>
                <w:rFonts w:ascii="宋体" w:hAnsi="宋体" w:hint="eastAsia"/>
                <w:color w:val="000000" w:themeColor="text1"/>
                <w:sz w:val="22"/>
              </w:rPr>
              <w:t>省</w:t>
            </w:r>
            <w:r w:rsidRPr="002C21E5">
              <w:rPr>
                <w:rFonts w:ascii="宋体" w:hAnsi="宋体"/>
                <w:color w:val="000000" w:themeColor="text1"/>
                <w:sz w:val="22"/>
              </w:rPr>
              <w:t>/</w:t>
            </w:r>
            <w:r w:rsidRPr="002C21E5">
              <w:rPr>
                <w:rFonts w:ascii="宋体" w:hAnsi="宋体" w:hint="eastAsia"/>
                <w:color w:val="000000" w:themeColor="text1"/>
                <w:sz w:val="22"/>
              </w:rPr>
              <w:t>市：主办单位一般由党委、政府、共青团等官方部门构成的，竞赛级别</w:t>
            </w:r>
            <w:proofErr w:type="gramStart"/>
            <w:r w:rsidRPr="002C21E5">
              <w:rPr>
                <w:rFonts w:ascii="宋体" w:hAnsi="宋体" w:hint="eastAsia"/>
                <w:color w:val="000000" w:themeColor="text1"/>
                <w:sz w:val="22"/>
              </w:rPr>
              <w:t>按主办</w:t>
            </w:r>
            <w:proofErr w:type="gramEnd"/>
            <w:r w:rsidRPr="002C21E5">
              <w:rPr>
                <w:rFonts w:ascii="宋体" w:hAnsi="宋体" w:hint="eastAsia"/>
                <w:color w:val="000000" w:themeColor="text1"/>
                <w:sz w:val="22"/>
              </w:rPr>
              <w:t>单位的级别确定。</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hint="eastAsia"/>
                <w:color w:val="000000" w:themeColor="text1"/>
                <w:sz w:val="22"/>
              </w:rPr>
              <w:t>校、院级：只承认由</w:t>
            </w:r>
            <w:r w:rsidRPr="002C21E5">
              <w:rPr>
                <w:rFonts w:ascii="宋体" w:hAnsi="宋体" w:hint="eastAsia"/>
                <w:b/>
                <w:color w:val="000000" w:themeColor="text1"/>
                <w:sz w:val="22"/>
              </w:rPr>
              <w:t>学校职能部门、院党委、院团委（团总支）、院学生会</w:t>
            </w:r>
            <w:r w:rsidRPr="002C21E5">
              <w:rPr>
                <w:rFonts w:ascii="宋体" w:hAnsi="宋体" w:hint="eastAsia"/>
                <w:color w:val="000000" w:themeColor="text1"/>
                <w:sz w:val="22"/>
              </w:rPr>
              <w:t>举办的比赛；各类短期培训班（如党校）组织的竞赛列入上述加分范围；博雅班、青马班、马研班、黄埔班等组织的竞赛纳入上述加分范围，按院系比赛加分。</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hint="eastAsia"/>
                <w:color w:val="000000" w:themeColor="text1"/>
                <w:sz w:val="22"/>
              </w:rPr>
              <w:t>由企业赞助并有学校职能部门参与并执行的活动，则按校级加分，如没，则不加分。</w:t>
            </w:r>
          </w:p>
          <w:p w:rsidR="009E2120" w:rsidRPr="002C21E5" w:rsidRDefault="00525A90">
            <w:pPr>
              <w:spacing w:line="360" w:lineRule="auto"/>
              <w:ind w:leftChars="93" w:left="525" w:hangingChars="150" w:hanging="330"/>
              <w:jc w:val="left"/>
              <w:rPr>
                <w:rFonts w:ascii="宋体"/>
                <w:color w:val="000000" w:themeColor="text1"/>
              </w:rPr>
            </w:pPr>
            <w:r w:rsidRPr="002C21E5">
              <w:rPr>
                <w:rFonts w:ascii="宋体" w:hAnsi="宋体" w:hint="eastAsia"/>
                <w:color w:val="000000" w:themeColor="text1"/>
                <w:sz w:val="22"/>
              </w:rPr>
              <w:t>由社团承办、校团委等学校职能部门主办，面向全校或以上的比赛，则按院级级别加分；由校学生会承办、校团委等学校职能部门主办，面向全校或以上的比赛，则按校级加分。如无相关学校职能部门主办的情况则不加分。</w:t>
            </w:r>
          </w:p>
          <w:p w:rsidR="009E2120" w:rsidRPr="002C21E5" w:rsidRDefault="00525A90">
            <w:pPr>
              <w:spacing w:line="360" w:lineRule="auto"/>
              <w:ind w:leftChars="104" w:left="548" w:hangingChars="150" w:hanging="330"/>
              <w:jc w:val="left"/>
              <w:rPr>
                <w:rFonts w:ascii="宋体"/>
                <w:color w:val="000000" w:themeColor="text1"/>
              </w:rPr>
            </w:pPr>
            <w:r w:rsidRPr="002C21E5">
              <w:rPr>
                <w:rFonts w:ascii="宋体" w:hAnsi="宋体"/>
                <w:color w:val="000000" w:themeColor="text1"/>
                <w:sz w:val="22"/>
              </w:rPr>
              <w:t>4</w:t>
            </w:r>
            <w:r w:rsidRPr="002C21E5">
              <w:rPr>
                <w:rFonts w:ascii="宋体" w:hAnsi="宋体" w:hint="eastAsia"/>
                <w:color w:val="000000" w:themeColor="text1"/>
                <w:sz w:val="22"/>
              </w:rPr>
              <w:t>）对于不设置一、二、三等奖，仅设置</w:t>
            </w:r>
            <w:r w:rsidRPr="002C21E5">
              <w:rPr>
                <w:rFonts w:ascii="宋体" w:hAnsi="宋体"/>
                <w:color w:val="000000" w:themeColor="text1"/>
                <w:sz w:val="22"/>
              </w:rPr>
              <w:t>1</w:t>
            </w:r>
            <w:r w:rsidRPr="002C21E5">
              <w:rPr>
                <w:rFonts w:ascii="宋体" w:hAnsi="宋体" w:hint="eastAsia"/>
                <w:color w:val="000000" w:themeColor="text1"/>
                <w:sz w:val="22"/>
              </w:rPr>
              <w:t>、</w:t>
            </w:r>
            <w:r w:rsidRPr="002C21E5">
              <w:rPr>
                <w:rFonts w:ascii="宋体" w:hAnsi="宋体"/>
                <w:color w:val="000000" w:themeColor="text1"/>
                <w:sz w:val="22"/>
              </w:rPr>
              <w:t>2</w:t>
            </w:r>
            <w:r w:rsidRPr="002C21E5">
              <w:rPr>
                <w:rFonts w:ascii="宋体" w:hAnsi="宋体" w:hint="eastAsia"/>
                <w:color w:val="000000" w:themeColor="text1"/>
                <w:sz w:val="22"/>
              </w:rPr>
              <w:t>、</w:t>
            </w:r>
            <w:r w:rsidRPr="002C21E5">
              <w:rPr>
                <w:rFonts w:ascii="宋体" w:hAnsi="宋体"/>
                <w:color w:val="000000" w:themeColor="text1"/>
                <w:sz w:val="22"/>
              </w:rPr>
              <w:t>3</w:t>
            </w:r>
            <w:r w:rsidRPr="002C21E5">
              <w:rPr>
                <w:rFonts w:ascii="宋体" w:hAnsi="宋体" w:hint="eastAsia"/>
                <w:color w:val="000000" w:themeColor="text1"/>
                <w:sz w:val="22"/>
              </w:rPr>
              <w:t>、</w:t>
            </w:r>
            <w:r w:rsidRPr="002C21E5">
              <w:rPr>
                <w:rFonts w:ascii="宋体" w:hAnsi="宋体"/>
                <w:color w:val="000000" w:themeColor="text1"/>
                <w:sz w:val="22"/>
              </w:rPr>
              <w:t>4</w:t>
            </w:r>
            <w:r w:rsidRPr="002C21E5">
              <w:rPr>
                <w:rFonts w:ascii="宋体" w:hAnsi="宋体" w:hint="eastAsia"/>
                <w:color w:val="000000" w:themeColor="text1"/>
                <w:sz w:val="22"/>
              </w:rPr>
              <w:t>等名次的学习竞赛，按照对应等级，即一、二、三等奖、优胜奖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名）加分。对于仅设置“优胜奖”</w:t>
            </w:r>
            <w:r w:rsidRPr="002C21E5">
              <w:rPr>
                <w:rFonts w:ascii="宋体" w:hAnsi="宋体"/>
                <w:color w:val="000000" w:themeColor="text1"/>
                <w:sz w:val="22"/>
              </w:rPr>
              <w:t>/</w:t>
            </w:r>
            <w:r w:rsidRPr="002C21E5">
              <w:rPr>
                <w:rFonts w:ascii="宋体" w:hAnsi="宋体" w:hint="eastAsia"/>
                <w:color w:val="000000" w:themeColor="text1"/>
                <w:sz w:val="22"/>
              </w:rPr>
              <w:t>“提名奖”等奖项的学习竞赛，按照“优胜奖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名）”级别加分；</w:t>
            </w:r>
          </w:p>
          <w:p w:rsidR="009E2120" w:rsidRPr="002C21E5" w:rsidRDefault="00525A90">
            <w:pPr>
              <w:spacing w:line="360" w:lineRule="auto"/>
              <w:jc w:val="left"/>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、关于学习成绩</w:t>
            </w:r>
          </w:p>
          <w:p w:rsidR="009E2120" w:rsidRPr="002C21E5" w:rsidRDefault="00525A90">
            <w:pPr>
              <w:spacing w:line="360" w:lineRule="auto"/>
              <w:ind w:leftChars="104" w:left="533" w:hangingChars="150" w:hanging="315"/>
              <w:jc w:val="left"/>
              <w:rPr>
                <w:rFonts w:ascii="宋体"/>
                <w:color w:val="000000" w:themeColor="text1"/>
                <w:szCs w:val="21"/>
              </w:rPr>
            </w:pPr>
            <w:r w:rsidRPr="002C21E5">
              <w:rPr>
                <w:rFonts w:ascii="宋体" w:hAnsi="宋体"/>
                <w:color w:val="000000" w:themeColor="text1"/>
                <w:szCs w:val="21"/>
              </w:rPr>
              <w:t>1</w:t>
            </w:r>
            <w:r w:rsidRPr="002C21E5">
              <w:rPr>
                <w:rFonts w:ascii="宋体" w:hAnsi="宋体" w:hint="eastAsia"/>
                <w:color w:val="000000" w:themeColor="text1"/>
                <w:szCs w:val="21"/>
              </w:rPr>
              <w:t>）不同科目单科最高分者加分可叠加</w:t>
            </w:r>
            <w:r w:rsidRPr="002C21E5">
              <w:rPr>
                <w:rFonts w:ascii="宋体" w:hAnsi="宋体"/>
                <w:color w:val="000000" w:themeColor="text1"/>
                <w:szCs w:val="21"/>
              </w:rPr>
              <w:t>(</w:t>
            </w:r>
            <w:r w:rsidRPr="002C21E5">
              <w:rPr>
                <w:rFonts w:ascii="宋体" w:hAnsi="宋体" w:hint="eastAsia"/>
                <w:color w:val="000000" w:themeColor="text1"/>
                <w:szCs w:val="21"/>
              </w:rPr>
              <w:t>只算校内课程，外出交换生单科最高分不算作加分范围</w:t>
            </w:r>
            <w:r w:rsidRPr="002C21E5">
              <w:rPr>
                <w:rFonts w:ascii="宋体" w:hAnsi="宋体"/>
                <w:color w:val="000000" w:themeColor="text1"/>
                <w:szCs w:val="21"/>
              </w:rPr>
              <w:t>)</w:t>
            </w:r>
            <w:r w:rsidRPr="002C21E5">
              <w:rPr>
                <w:rFonts w:ascii="宋体" w:hAnsi="宋体" w:hint="eastAsia"/>
                <w:color w:val="000000" w:themeColor="text1"/>
                <w:szCs w:val="21"/>
              </w:rPr>
              <w:t>。</w:t>
            </w:r>
          </w:p>
          <w:p w:rsidR="009E2120" w:rsidRPr="002C21E5" w:rsidRDefault="00525A90">
            <w:pPr>
              <w:spacing w:line="360" w:lineRule="auto"/>
              <w:ind w:leftChars="104" w:left="548" w:hangingChars="150" w:hanging="330"/>
              <w:jc w:val="left"/>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）学生个人自行参加的证书或资格考试不予加分，如：</w:t>
            </w:r>
            <w:r w:rsidRPr="002C21E5">
              <w:rPr>
                <w:rFonts w:ascii="宋体" w:hAnsi="宋体"/>
                <w:color w:val="000000" w:themeColor="text1"/>
                <w:sz w:val="22"/>
              </w:rPr>
              <w:t>BEC</w:t>
            </w:r>
            <w:r w:rsidRPr="002C21E5">
              <w:rPr>
                <w:rFonts w:ascii="宋体" w:hAnsi="宋体" w:hint="eastAsia"/>
                <w:color w:val="000000" w:themeColor="text1"/>
                <w:sz w:val="22"/>
              </w:rPr>
              <w:t>、托福、</w:t>
            </w:r>
            <w:r w:rsidRPr="002C21E5">
              <w:rPr>
                <w:rFonts w:ascii="宋体" w:hAnsi="宋体"/>
                <w:color w:val="000000" w:themeColor="text1"/>
                <w:sz w:val="22"/>
              </w:rPr>
              <w:t>GRE</w:t>
            </w:r>
            <w:r w:rsidRPr="002C21E5">
              <w:rPr>
                <w:rFonts w:ascii="宋体" w:hAnsi="宋体" w:hint="eastAsia"/>
                <w:color w:val="000000" w:themeColor="text1"/>
                <w:sz w:val="22"/>
              </w:rPr>
              <w:t>、计算机等级考试等。</w:t>
            </w:r>
          </w:p>
          <w:p w:rsidR="009E2120" w:rsidRPr="002C21E5" w:rsidRDefault="00525A90">
            <w:pPr>
              <w:spacing w:line="360" w:lineRule="auto"/>
              <w:jc w:val="left"/>
              <w:rPr>
                <w:rFonts w:ascii="宋体"/>
                <w:color w:val="000000" w:themeColor="text1"/>
              </w:rPr>
            </w:pPr>
            <w:r w:rsidRPr="002C21E5">
              <w:rPr>
                <w:rFonts w:ascii="宋体" w:hAnsi="宋体"/>
                <w:color w:val="000000" w:themeColor="text1"/>
                <w:sz w:val="22"/>
              </w:rPr>
              <w:t>3</w:t>
            </w:r>
            <w:r w:rsidRPr="002C21E5">
              <w:rPr>
                <w:rFonts w:ascii="宋体" w:hAnsi="宋体" w:hint="eastAsia"/>
                <w:color w:val="000000" w:themeColor="text1"/>
                <w:sz w:val="22"/>
              </w:rPr>
              <w:t>、以上所获奖励者在评分时必须出示有关证明或证书，以便核实无误。</w:t>
            </w:r>
          </w:p>
          <w:p w:rsidR="009E2120" w:rsidRPr="002C21E5" w:rsidRDefault="00525A90">
            <w:pPr>
              <w:numPr>
                <w:ilvl w:val="0"/>
                <w:numId w:val="4"/>
              </w:numPr>
              <w:spacing w:line="360" w:lineRule="auto"/>
              <w:jc w:val="left"/>
              <w:rPr>
                <w:rFonts w:ascii="宋体"/>
                <w:color w:val="000000" w:themeColor="text1"/>
              </w:rPr>
            </w:pPr>
            <w:r w:rsidRPr="002C21E5">
              <w:rPr>
                <w:rFonts w:ascii="宋体" w:hAnsi="宋体" w:hint="eastAsia"/>
                <w:color w:val="000000" w:themeColor="text1"/>
                <w:sz w:val="22"/>
              </w:rPr>
              <w:t>本项加分上限为</w:t>
            </w:r>
            <w:r w:rsidRPr="002C21E5">
              <w:rPr>
                <w:rFonts w:ascii="宋体" w:hAnsi="宋体"/>
                <w:color w:val="000000" w:themeColor="text1"/>
                <w:sz w:val="22"/>
              </w:rPr>
              <w:t>4</w:t>
            </w:r>
            <w:r w:rsidRPr="002C21E5">
              <w:rPr>
                <w:rFonts w:ascii="宋体" w:hAnsi="宋体" w:hint="eastAsia"/>
                <w:color w:val="000000" w:themeColor="text1"/>
                <w:sz w:val="22"/>
              </w:rPr>
              <w:t>分。</w:t>
            </w:r>
          </w:p>
        </w:tc>
      </w:tr>
    </w:tbl>
    <w:p w:rsidR="009E2120" w:rsidRPr="002C21E5" w:rsidRDefault="00525A90">
      <w:pPr>
        <w:spacing w:line="360" w:lineRule="auto"/>
        <w:jc w:val="center"/>
        <w:rPr>
          <w:b/>
          <w:color w:val="000000" w:themeColor="text1"/>
          <w:sz w:val="28"/>
          <w:szCs w:val="28"/>
        </w:rPr>
      </w:pPr>
      <w:r w:rsidRPr="002C21E5">
        <w:rPr>
          <w:rFonts w:hint="eastAsia"/>
          <w:b/>
          <w:color w:val="000000" w:themeColor="text1"/>
          <w:sz w:val="28"/>
          <w:szCs w:val="28"/>
        </w:rPr>
        <w:lastRenderedPageBreak/>
        <w:t>四、文体</w:t>
      </w:r>
      <w:r w:rsidR="002F407C" w:rsidRPr="002C21E5">
        <w:rPr>
          <w:rFonts w:hint="eastAsia"/>
          <w:b/>
          <w:color w:val="000000" w:themeColor="text1"/>
          <w:sz w:val="28"/>
          <w:szCs w:val="28"/>
        </w:rPr>
        <w:t>与社团</w:t>
      </w:r>
      <w:r w:rsidRPr="002C21E5">
        <w:rPr>
          <w:rFonts w:hint="eastAsia"/>
          <w:b/>
          <w:color w:val="000000" w:themeColor="text1"/>
          <w:sz w:val="28"/>
          <w:szCs w:val="28"/>
        </w:rPr>
        <w:t>竞赛</w:t>
      </w:r>
    </w:p>
    <w:p w:rsidR="009E2120" w:rsidRPr="002C21E5" w:rsidRDefault="009E2120">
      <w:pPr>
        <w:spacing w:line="360" w:lineRule="auto"/>
        <w:rPr>
          <w:b/>
          <w:color w:val="000000" w:themeColor="text1"/>
          <w:sz w:val="28"/>
          <w:szCs w:val="28"/>
        </w:rPr>
      </w:pPr>
    </w:p>
    <w:tbl>
      <w:tblPr>
        <w:tblW w:w="9639" w:type="dxa"/>
        <w:tblInd w:w="-459" w:type="dxa"/>
        <w:tblLayout w:type="fixed"/>
        <w:tblLook w:val="04A0" w:firstRow="1" w:lastRow="0" w:firstColumn="1" w:lastColumn="0" w:noHBand="0" w:noVBand="1"/>
      </w:tblPr>
      <w:tblGrid>
        <w:gridCol w:w="1701"/>
        <w:gridCol w:w="1264"/>
        <w:gridCol w:w="2295"/>
        <w:gridCol w:w="2700"/>
        <w:gridCol w:w="1679"/>
      </w:tblGrid>
      <w:tr w:rsidR="002C21E5" w:rsidRPr="002C21E5">
        <w:trPr>
          <w:trHeight w:val="648"/>
        </w:trPr>
        <w:tc>
          <w:tcPr>
            <w:tcW w:w="1701"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项目</w:t>
            </w:r>
          </w:p>
        </w:tc>
        <w:tc>
          <w:tcPr>
            <w:tcW w:w="1264"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级别</w:t>
            </w:r>
          </w:p>
        </w:tc>
        <w:tc>
          <w:tcPr>
            <w:tcW w:w="229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名次</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成绩</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加分</w:t>
            </w:r>
          </w:p>
        </w:tc>
      </w:tr>
      <w:tr w:rsidR="002C21E5" w:rsidRPr="002C21E5">
        <w:trPr>
          <w:cantSplit/>
          <w:trHeight w:val="105"/>
        </w:trPr>
        <w:tc>
          <w:tcPr>
            <w:tcW w:w="1701" w:type="dxa"/>
            <w:vMerge w:val="restart"/>
            <w:tcBorders>
              <w:top w:val="nil"/>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文艺比赛</w:t>
            </w:r>
          </w:p>
        </w:tc>
        <w:tc>
          <w:tcPr>
            <w:tcW w:w="1264" w:type="dxa"/>
            <w:tcBorders>
              <w:top w:val="nil"/>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color w:val="000000" w:themeColor="text1"/>
              </w:rPr>
            </w:pPr>
            <w:r w:rsidRPr="002C21E5">
              <w:rPr>
                <w:rFonts w:hint="eastAsia"/>
                <w:color w:val="000000" w:themeColor="text1"/>
              </w:rPr>
              <w:t>国家级或以上</w:t>
            </w:r>
          </w:p>
          <w:p w:rsidR="009E2120" w:rsidRPr="002C21E5" w:rsidRDefault="009E2120">
            <w:pPr>
              <w:spacing w:line="360" w:lineRule="auto"/>
              <w:jc w:val="center"/>
              <w:rPr>
                <w:color w:val="000000" w:themeColor="text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1.2</w:t>
            </w:r>
          </w:p>
        </w:tc>
      </w:tr>
      <w:tr w:rsidR="002C21E5" w:rsidRPr="002C21E5">
        <w:trPr>
          <w:cantSplit/>
          <w:trHeight w:val="36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val="restart"/>
            <w:tcBorders>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个人</w:t>
            </w: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1.0</w:t>
            </w:r>
          </w:p>
        </w:tc>
      </w:tr>
      <w:tr w:rsidR="002C21E5" w:rsidRPr="002C21E5">
        <w:trPr>
          <w:cantSplit/>
          <w:trHeight w:val="308"/>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0.7</w:t>
            </w:r>
          </w:p>
        </w:tc>
      </w:tr>
      <w:tr w:rsidR="002C21E5" w:rsidRPr="002C21E5">
        <w:trPr>
          <w:cantSplit/>
          <w:trHeight w:val="362"/>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90"/>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ind w:leftChars="-43" w:hangingChars="43" w:hanging="90"/>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223"/>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10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430"/>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10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10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10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10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13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w:t>
            </w:r>
            <w:r w:rsidR="006A0365" w:rsidRPr="002C21E5">
              <w:rPr>
                <w:rFonts w:ascii="宋体" w:hAnsi="宋体" w:cs="宋体"/>
                <w:color w:val="000000" w:themeColor="text1"/>
                <w:kern w:val="0"/>
                <w:szCs w:val="21"/>
              </w:rPr>
              <w:t>3</w:t>
            </w:r>
          </w:p>
        </w:tc>
      </w:tr>
      <w:tr w:rsidR="002C21E5" w:rsidRPr="002C21E5">
        <w:trPr>
          <w:cantSplit/>
          <w:trHeight w:val="165"/>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w:t>
            </w:r>
            <w:r w:rsidR="006A0365" w:rsidRPr="002C21E5">
              <w:rPr>
                <w:rFonts w:ascii="宋体" w:hAnsi="宋体" w:cs="宋体"/>
                <w:color w:val="000000" w:themeColor="text1"/>
                <w:kern w:val="0"/>
                <w:szCs w:val="21"/>
              </w:rPr>
              <w:t>2</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w:t>
            </w:r>
            <w:r w:rsidR="006A0365" w:rsidRPr="002C21E5">
              <w:rPr>
                <w:rFonts w:ascii="宋体" w:hAnsi="宋体" w:cs="宋体"/>
                <w:color w:val="000000" w:themeColor="text1"/>
                <w:kern w:val="0"/>
                <w:szCs w:val="21"/>
              </w:rPr>
              <w:t>1</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w:t>
            </w:r>
            <w:r w:rsidR="006A0365" w:rsidRPr="002C21E5">
              <w:rPr>
                <w:rFonts w:ascii="宋体" w:hAnsi="宋体" w:cs="宋体"/>
                <w:color w:val="000000" w:themeColor="text1"/>
                <w:kern w:val="0"/>
                <w:szCs w:val="21"/>
              </w:rPr>
              <w:t>05</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val="restart"/>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团体</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国家级或以上</w:t>
            </w: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Cs/>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bCs/>
                <w:color w:val="000000" w:themeColor="text1"/>
                <w:kern w:val="0"/>
                <w:szCs w:val="2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bCs/>
                <w:color w:val="000000" w:themeColor="text1"/>
                <w:kern w:val="0"/>
                <w:szCs w:val="2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bCs/>
                <w:color w:val="000000" w:themeColor="text1"/>
                <w:kern w:val="0"/>
                <w:szCs w:val="21"/>
              </w:rPr>
            </w:pPr>
            <w:r w:rsidRPr="002C21E5">
              <w:rPr>
                <w:rFonts w:ascii="宋体" w:hAnsi="宋体" w:cs="宋体" w:hint="eastAsia"/>
                <w:bCs/>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bCs/>
                <w:color w:val="000000" w:themeColor="text1"/>
                <w:kern w:val="0"/>
                <w:szCs w:val="21"/>
              </w:rPr>
            </w:pPr>
            <w:r w:rsidRPr="002C21E5">
              <w:rPr>
                <w:rFonts w:ascii="宋体" w:hAnsi="宋体" w:cs="宋体" w:hint="eastAsia"/>
                <w:color w:val="000000" w:themeColor="text1"/>
                <w:kern w:val="0"/>
                <w:szCs w:val="21"/>
              </w:rPr>
              <w:t>一等奖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51"/>
        </w:trPr>
        <w:tc>
          <w:tcPr>
            <w:tcW w:w="1701"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bCs/>
                <w:color w:val="000000" w:themeColor="text1"/>
                <w:kern w:val="0"/>
                <w:szCs w:val="21"/>
              </w:rPr>
            </w:pPr>
            <w:r w:rsidRPr="002C21E5">
              <w:rPr>
                <w:rFonts w:ascii="宋体" w:hAnsi="宋体" w:cs="宋体" w:hint="eastAsia"/>
                <w:color w:val="000000" w:themeColor="text1"/>
                <w:kern w:val="0"/>
                <w:szCs w:val="21"/>
              </w:rPr>
              <w:t>二等奖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90"/>
        </w:trPr>
        <w:tc>
          <w:tcPr>
            <w:tcW w:w="1701" w:type="dxa"/>
            <w:vMerge/>
            <w:tcBorders>
              <w:left w:val="single" w:sz="4" w:space="0" w:color="auto"/>
              <w:bottom w:val="nil"/>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color w:val="000000" w:themeColor="text1"/>
              </w:rPr>
            </w:pPr>
            <w:r w:rsidRPr="002C21E5">
              <w:rPr>
                <w:rFonts w:ascii="宋体" w:hAnsi="宋体" w:cs="宋体" w:hint="eastAsia"/>
                <w:color w:val="000000" w:themeColor="text1"/>
                <w:kern w:val="0"/>
                <w:szCs w:val="21"/>
              </w:rPr>
              <w:t>三等奖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p>
        </w:tc>
      </w:tr>
      <w:tr w:rsidR="002C21E5" w:rsidRPr="002C21E5">
        <w:trPr>
          <w:cantSplit/>
          <w:trHeight w:val="90"/>
        </w:trPr>
        <w:tc>
          <w:tcPr>
            <w:tcW w:w="1701" w:type="dxa"/>
            <w:tcBorders>
              <w:top w:val="nil"/>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优胜奖</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0.05</w:t>
            </w:r>
          </w:p>
        </w:tc>
      </w:tr>
      <w:tr w:rsidR="002C21E5" w:rsidRPr="002C21E5">
        <w:trPr>
          <w:cantSplit/>
          <w:trHeight w:val="9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体育竞赛</w:t>
            </w:r>
          </w:p>
        </w:tc>
        <w:tc>
          <w:tcPr>
            <w:tcW w:w="1264" w:type="dxa"/>
            <w:vMerge w:val="restart"/>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打破记录</w:t>
            </w: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世界单项纪录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3.0</w:t>
            </w:r>
          </w:p>
        </w:tc>
      </w:tr>
      <w:tr w:rsidR="002C21E5" w:rsidRPr="002C21E5">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地区单项纪录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2.0</w:t>
            </w:r>
          </w:p>
        </w:tc>
      </w:tr>
      <w:tr w:rsidR="002C21E5" w:rsidRPr="002C21E5">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全国单项纪录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1.5</w:t>
            </w:r>
          </w:p>
        </w:tc>
      </w:tr>
      <w:tr w:rsidR="002C21E5" w:rsidRPr="002C21E5">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省级体育单项纪录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1.0</w:t>
            </w:r>
          </w:p>
        </w:tc>
      </w:tr>
      <w:tr w:rsidR="002C21E5" w:rsidRPr="002C21E5">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打破市级单项纪录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9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打破校级单项纪录</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56"/>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tcBorders>
              <w:top w:val="single" w:sz="4" w:space="0" w:color="auto"/>
              <w:left w:val="single" w:sz="4" w:space="0" w:color="auto"/>
              <w:right w:val="single" w:sz="4" w:space="0" w:color="auto"/>
            </w:tcBorders>
            <w:vAlign w:val="bottom"/>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color w:val="000000" w:themeColor="text1"/>
              </w:rPr>
            </w:pPr>
            <w:r w:rsidRPr="002C21E5">
              <w:rPr>
                <w:rFonts w:hint="eastAsia"/>
                <w:color w:val="000000" w:themeColor="text1"/>
              </w:rPr>
              <w:t>国家级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1.2</w:t>
            </w:r>
          </w:p>
        </w:tc>
      </w:tr>
      <w:tr w:rsidR="002C21E5" w:rsidRPr="002C21E5">
        <w:trPr>
          <w:cantSplit/>
          <w:trHeight w:val="276"/>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val="restart"/>
            <w:tcBorders>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个人</w:t>
            </w:r>
          </w:p>
        </w:tc>
        <w:tc>
          <w:tcPr>
            <w:tcW w:w="229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w:t>
            </w:r>
          </w:p>
        </w:tc>
      </w:tr>
      <w:tr w:rsidR="002C21E5" w:rsidRPr="002C21E5">
        <w:trPr>
          <w:cantSplit/>
          <w:trHeight w:val="231"/>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139"/>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343"/>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第</w:t>
            </w:r>
            <w:r w:rsidRPr="002C21E5">
              <w:rPr>
                <w:rFonts w:ascii="宋体" w:hAnsi="宋体" w:cs="宋体"/>
                <w:color w:val="000000" w:themeColor="text1"/>
                <w:kern w:val="0"/>
                <w:szCs w:val="21"/>
              </w:rPr>
              <w:t>1</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12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2-4</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p>
        </w:tc>
      </w:tr>
      <w:tr w:rsidR="002C21E5" w:rsidRPr="002C21E5">
        <w:trPr>
          <w:cantSplit/>
          <w:trHeight w:val="70"/>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264"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团体</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color w:val="000000" w:themeColor="text1"/>
              </w:rPr>
            </w:pPr>
            <w:r w:rsidRPr="002C21E5">
              <w:rPr>
                <w:rFonts w:hint="eastAsia"/>
                <w:color w:val="000000" w:themeColor="text1"/>
              </w:rPr>
              <w:t>国家级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w:t>
            </w:r>
          </w:p>
        </w:tc>
      </w:tr>
      <w:tr w:rsidR="002C21E5" w:rsidRPr="002C21E5">
        <w:trPr>
          <w:cantSplit/>
          <w:trHeight w:val="344"/>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color w:val="000000" w:themeColor="text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231"/>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139"/>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市级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1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1-3</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312"/>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第</w:t>
            </w:r>
            <w:r w:rsidRPr="002C21E5">
              <w:rPr>
                <w:rFonts w:ascii="宋体" w:hAnsi="宋体" w:cs="宋体"/>
                <w:color w:val="000000" w:themeColor="text1"/>
                <w:kern w:val="0"/>
                <w:szCs w:val="21"/>
              </w:rPr>
              <w:t>1</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rPr>
          <w:cantSplit/>
          <w:trHeight w:val="285"/>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2-5</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p>
        </w:tc>
      </w:tr>
      <w:tr w:rsidR="002C21E5" w:rsidRPr="002C21E5">
        <w:trPr>
          <w:cantSplit/>
          <w:trHeight w:val="327"/>
        </w:trPr>
        <w:tc>
          <w:tcPr>
            <w:tcW w:w="1701"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left"/>
              <w:rPr>
                <w:rFonts w:ascii="宋体" w:cs="宋体"/>
                <w:color w:val="000000" w:themeColor="text1"/>
                <w:kern w:val="0"/>
                <w:szCs w:val="21"/>
              </w:rPr>
            </w:pPr>
          </w:p>
        </w:tc>
        <w:tc>
          <w:tcPr>
            <w:tcW w:w="1264"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6-8</w:t>
            </w:r>
            <w:r w:rsidRPr="002C21E5">
              <w:rPr>
                <w:rFonts w:ascii="宋体" w:hAnsi="宋体" w:cs="宋体" w:hint="eastAsia"/>
                <w:color w:val="000000" w:themeColor="text1"/>
                <w:kern w:val="0"/>
                <w:szCs w:val="21"/>
              </w:rPr>
              <w:t>名</w:t>
            </w:r>
          </w:p>
        </w:tc>
        <w:tc>
          <w:tcPr>
            <w:tcW w:w="167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0.05</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6"/>
        </w:trPr>
        <w:tc>
          <w:tcPr>
            <w:tcW w:w="9639" w:type="dxa"/>
            <w:gridSpan w:val="5"/>
          </w:tcPr>
          <w:p w:rsidR="009E2120" w:rsidRPr="002C21E5" w:rsidRDefault="00525A90">
            <w:pPr>
              <w:spacing w:line="360" w:lineRule="auto"/>
              <w:rPr>
                <w:rFonts w:ascii="宋体"/>
                <w:color w:val="000000" w:themeColor="text1"/>
              </w:rPr>
            </w:pPr>
            <w:r w:rsidRPr="002C21E5">
              <w:rPr>
                <w:rFonts w:ascii="宋体" w:hint="eastAsia"/>
                <w:color w:val="000000" w:themeColor="text1"/>
              </w:rPr>
              <w:t>说明：</w:t>
            </w:r>
          </w:p>
          <w:p w:rsidR="009E2120" w:rsidRPr="002C21E5" w:rsidRDefault="00525A90">
            <w:pPr>
              <w:numPr>
                <w:ilvl w:val="0"/>
                <w:numId w:val="6"/>
              </w:numPr>
              <w:spacing w:line="360" w:lineRule="auto"/>
              <w:rPr>
                <w:rFonts w:ascii="宋体"/>
                <w:color w:val="000000" w:themeColor="text1"/>
                <w:sz w:val="22"/>
                <w:szCs w:val="22"/>
              </w:rPr>
            </w:pPr>
            <w:r w:rsidRPr="002C21E5">
              <w:rPr>
                <w:rFonts w:ascii="宋体" w:hAnsi="宋体" w:hint="eastAsia"/>
                <w:color w:val="000000" w:themeColor="text1"/>
                <w:sz w:val="22"/>
                <w:szCs w:val="22"/>
              </w:rPr>
              <w:t>比赛级别根据主办单位级别和与之相符的参赛者面向群体共同确定。</w:t>
            </w:r>
          </w:p>
          <w:p w:rsidR="002F407C" w:rsidRPr="002C21E5" w:rsidRDefault="001D21A3">
            <w:pPr>
              <w:numPr>
                <w:ilvl w:val="0"/>
                <w:numId w:val="6"/>
              </w:numPr>
              <w:spacing w:line="360" w:lineRule="auto"/>
              <w:rPr>
                <w:rFonts w:ascii="宋体"/>
                <w:color w:val="000000" w:themeColor="text1"/>
                <w:sz w:val="22"/>
                <w:szCs w:val="22"/>
              </w:rPr>
            </w:pPr>
            <w:r w:rsidRPr="002C21E5">
              <w:rPr>
                <w:rFonts w:ascii="宋体" w:hint="eastAsia"/>
                <w:color w:val="000000" w:themeColor="text1"/>
                <w:sz w:val="22"/>
                <w:szCs w:val="22"/>
              </w:rPr>
              <w:t>社团类竞赛：</w:t>
            </w:r>
            <w:r w:rsidRPr="002C21E5">
              <w:rPr>
                <w:rFonts w:ascii="宋体" w:hAnsi="宋体" w:hint="eastAsia"/>
                <w:color w:val="000000" w:themeColor="text1"/>
                <w:sz w:val="22"/>
                <w:szCs w:val="22"/>
              </w:rPr>
              <w:t>由社团承办、校团委等学校职能部门主办，面向全校或以上的比赛，按院级级别加分；由校学生会承办、校团委等学校职能部门主办，面向全校或以上的比赛，则按校级加分。</w:t>
            </w:r>
            <w:r w:rsidR="002F407C" w:rsidRPr="002C21E5">
              <w:rPr>
                <w:rFonts w:ascii="宋体" w:hint="eastAsia"/>
                <w:color w:val="000000" w:themeColor="text1"/>
                <w:sz w:val="22"/>
                <w:szCs w:val="22"/>
              </w:rPr>
              <w:t>对于</w:t>
            </w:r>
            <w:r w:rsidR="00CB72C1" w:rsidRPr="002C21E5">
              <w:rPr>
                <w:rFonts w:ascii="宋体" w:hint="eastAsia"/>
                <w:color w:val="000000" w:themeColor="text1"/>
                <w:sz w:val="22"/>
                <w:szCs w:val="22"/>
              </w:rPr>
              <w:t>面向全校而又</w:t>
            </w:r>
            <w:r w:rsidR="002F407C" w:rsidRPr="002C21E5">
              <w:rPr>
                <w:rFonts w:ascii="宋体" w:hint="eastAsia"/>
                <w:color w:val="000000" w:themeColor="text1"/>
                <w:sz w:val="22"/>
                <w:szCs w:val="22"/>
              </w:rPr>
              <w:t>无学校职能部门参与的社团类竞赛活动，分别按照</w:t>
            </w:r>
            <w:r w:rsidRPr="002C21E5">
              <w:rPr>
                <w:rFonts w:ascii="宋体" w:hint="eastAsia"/>
                <w:color w:val="000000" w:themeColor="text1"/>
                <w:sz w:val="22"/>
                <w:szCs w:val="22"/>
              </w:rPr>
              <w:t>以下标准执行，</w:t>
            </w:r>
            <w:r w:rsidR="00CB72C1" w:rsidRPr="002C21E5">
              <w:rPr>
                <w:rFonts w:ascii="宋体" w:hint="eastAsia"/>
                <w:color w:val="000000" w:themeColor="text1"/>
                <w:sz w:val="22"/>
                <w:szCs w:val="22"/>
              </w:rPr>
              <w:t>具体地，广播台和</w:t>
            </w:r>
            <w:proofErr w:type="gramStart"/>
            <w:r w:rsidR="00CB72C1" w:rsidRPr="002C21E5">
              <w:rPr>
                <w:rFonts w:ascii="宋体" w:hint="eastAsia"/>
                <w:color w:val="000000" w:themeColor="text1"/>
                <w:sz w:val="22"/>
                <w:szCs w:val="22"/>
              </w:rPr>
              <w:t>影协</w:t>
            </w:r>
            <w:proofErr w:type="gramEnd"/>
            <w:r w:rsidR="00CB72C1" w:rsidRPr="002C21E5">
              <w:rPr>
                <w:rFonts w:ascii="宋体" w:hint="eastAsia"/>
                <w:color w:val="000000" w:themeColor="text1"/>
                <w:sz w:val="22"/>
                <w:szCs w:val="22"/>
              </w:rPr>
              <w:t>等的全校类活动按照校级文艺类标准执行加分，足协、篮协、排协、乒协、网协、羽协和泳协等的全校类活动按照校级体育类标准执行加分，其他社团分别按照相应的院级文艺类或体育类加分。</w:t>
            </w:r>
          </w:p>
          <w:p w:rsidR="009E2120" w:rsidRPr="002C21E5" w:rsidRDefault="00525A90">
            <w:pPr>
              <w:numPr>
                <w:ilvl w:val="0"/>
                <w:numId w:val="6"/>
              </w:numPr>
              <w:spacing w:line="360" w:lineRule="auto"/>
              <w:rPr>
                <w:rFonts w:ascii="宋体"/>
                <w:color w:val="000000" w:themeColor="text1"/>
              </w:rPr>
            </w:pPr>
            <w:r w:rsidRPr="002C21E5">
              <w:rPr>
                <w:rFonts w:ascii="宋体" w:hAnsi="宋体" w:hint="eastAsia"/>
                <w:color w:val="000000" w:themeColor="text1"/>
                <w:sz w:val="22"/>
              </w:rPr>
              <w:t>学院</w:t>
            </w:r>
            <w:proofErr w:type="gramStart"/>
            <w:r w:rsidRPr="002C21E5">
              <w:rPr>
                <w:rFonts w:ascii="宋体" w:hAnsi="宋体" w:hint="eastAsia"/>
                <w:color w:val="000000" w:themeColor="text1"/>
                <w:sz w:val="22"/>
              </w:rPr>
              <w:t>院</w:t>
            </w:r>
            <w:proofErr w:type="gramEnd"/>
            <w:r w:rsidRPr="002C21E5">
              <w:rPr>
                <w:rFonts w:ascii="宋体" w:hAnsi="宋体" w:hint="eastAsia"/>
                <w:color w:val="000000" w:themeColor="text1"/>
                <w:sz w:val="22"/>
              </w:rPr>
              <w:t>运会按院级加分；学院三球争霸赛、跳绳比赛等竞技类项目按院级加分</w:t>
            </w:r>
            <w:r w:rsidR="002F407C" w:rsidRPr="002C21E5">
              <w:rPr>
                <w:rFonts w:ascii="宋体" w:hAnsi="宋体" w:hint="eastAsia"/>
                <w:color w:val="000000" w:themeColor="text1"/>
                <w:sz w:val="22"/>
              </w:rPr>
              <w:t>；各类</w:t>
            </w:r>
            <w:r w:rsidRPr="002C21E5">
              <w:rPr>
                <w:rFonts w:ascii="宋体" w:hAnsi="宋体" w:hint="eastAsia"/>
                <w:color w:val="000000" w:themeColor="text1"/>
                <w:sz w:val="22"/>
              </w:rPr>
              <w:t>趣味项目不加分。</w:t>
            </w:r>
          </w:p>
          <w:p w:rsidR="009E2120" w:rsidRPr="002C21E5" w:rsidRDefault="00525A90">
            <w:pPr>
              <w:spacing w:line="360" w:lineRule="auto"/>
              <w:rPr>
                <w:rFonts w:ascii="宋体"/>
                <w:color w:val="000000" w:themeColor="text1"/>
              </w:rPr>
            </w:pPr>
            <w:r w:rsidRPr="002C21E5">
              <w:rPr>
                <w:rFonts w:ascii="宋体" w:hAnsi="宋体"/>
                <w:color w:val="000000" w:themeColor="text1"/>
                <w:sz w:val="22"/>
              </w:rPr>
              <w:t>3</w:t>
            </w:r>
            <w:r w:rsidRPr="002C21E5">
              <w:rPr>
                <w:rFonts w:ascii="宋体" w:hAnsi="宋体" w:hint="eastAsia"/>
                <w:color w:val="000000" w:themeColor="text1"/>
                <w:sz w:val="22"/>
              </w:rPr>
              <w:t>、博雅班活动属院级活动，加分标准同院级。</w:t>
            </w:r>
          </w:p>
          <w:p w:rsidR="009E2120" w:rsidRPr="002C21E5" w:rsidRDefault="00525A90">
            <w:pPr>
              <w:spacing w:line="360" w:lineRule="auto"/>
              <w:rPr>
                <w:rFonts w:ascii="宋体"/>
                <w:color w:val="000000" w:themeColor="text1"/>
              </w:rPr>
            </w:pPr>
            <w:r w:rsidRPr="002C21E5">
              <w:rPr>
                <w:rFonts w:ascii="宋体" w:hAnsi="宋体"/>
                <w:color w:val="000000" w:themeColor="text1"/>
                <w:sz w:val="22"/>
              </w:rPr>
              <w:t>4</w:t>
            </w:r>
            <w:r w:rsidRPr="002C21E5">
              <w:rPr>
                <w:rFonts w:ascii="宋体" w:hAnsi="宋体" w:hint="eastAsia"/>
                <w:color w:val="000000" w:themeColor="text1"/>
                <w:sz w:val="22"/>
              </w:rPr>
              <w:t>、关于文艺比赛加分：</w:t>
            </w:r>
          </w:p>
          <w:p w:rsidR="009E2120" w:rsidRPr="002C21E5" w:rsidRDefault="00525A90">
            <w:pPr>
              <w:spacing w:line="360" w:lineRule="auto"/>
              <w:ind w:leftChars="156" w:left="658" w:hangingChars="150" w:hanging="330"/>
              <w:rPr>
                <w:rFonts w:ascii="宋体"/>
                <w:color w:val="000000" w:themeColor="text1"/>
              </w:rPr>
            </w:pPr>
            <w:r w:rsidRPr="002C21E5">
              <w:rPr>
                <w:rFonts w:ascii="宋体" w:hAnsi="宋体"/>
                <w:color w:val="000000" w:themeColor="text1"/>
                <w:sz w:val="22"/>
              </w:rPr>
              <w:t>1</w:t>
            </w:r>
            <w:r w:rsidRPr="002C21E5">
              <w:rPr>
                <w:rFonts w:ascii="宋体" w:hAnsi="宋体" w:hint="eastAsia"/>
                <w:color w:val="000000" w:themeColor="text1"/>
                <w:sz w:val="22"/>
              </w:rPr>
              <w:t>）文艺比赛一般包括唱歌、舞蹈、主持、演讲、武术和话剧等。</w:t>
            </w:r>
          </w:p>
          <w:p w:rsidR="009E2120" w:rsidRPr="002C21E5" w:rsidRDefault="00525A90">
            <w:pPr>
              <w:spacing w:line="360" w:lineRule="auto"/>
              <w:ind w:firstLineChars="150" w:firstLine="330"/>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）同一文艺项目多次获奖只</w:t>
            </w:r>
            <w:proofErr w:type="gramStart"/>
            <w:r w:rsidRPr="002C21E5">
              <w:rPr>
                <w:rFonts w:ascii="宋体" w:hAnsi="宋体" w:hint="eastAsia"/>
                <w:color w:val="000000" w:themeColor="text1"/>
                <w:sz w:val="22"/>
              </w:rPr>
              <w:t>记最高</w:t>
            </w:r>
            <w:proofErr w:type="gramEnd"/>
            <w:r w:rsidRPr="002C21E5">
              <w:rPr>
                <w:rFonts w:ascii="宋体" w:hAnsi="宋体" w:hint="eastAsia"/>
                <w:color w:val="000000" w:themeColor="text1"/>
                <w:sz w:val="22"/>
              </w:rPr>
              <w:t>分，不累加，不同项目可累加。</w:t>
            </w:r>
          </w:p>
          <w:p w:rsidR="009E2120" w:rsidRPr="002C21E5" w:rsidRDefault="00525A90">
            <w:pPr>
              <w:spacing w:line="360" w:lineRule="auto"/>
              <w:ind w:left="660" w:hangingChars="300" w:hanging="660"/>
              <w:rPr>
                <w:rFonts w:ascii="宋体"/>
                <w:color w:val="000000" w:themeColor="text1"/>
              </w:rPr>
            </w:pPr>
            <w:r w:rsidRPr="002C21E5">
              <w:rPr>
                <w:rFonts w:ascii="宋体" w:hAnsi="宋体"/>
                <w:color w:val="000000" w:themeColor="text1"/>
                <w:sz w:val="22"/>
              </w:rPr>
              <w:t xml:space="preserve">   3</w:t>
            </w:r>
            <w:r w:rsidRPr="002C21E5">
              <w:rPr>
                <w:rFonts w:ascii="宋体" w:hAnsi="宋体" w:hint="eastAsia"/>
                <w:color w:val="000000" w:themeColor="text1"/>
                <w:sz w:val="22"/>
              </w:rPr>
              <w:t>）对于不设置一、二、三等奖，仅设置</w:t>
            </w:r>
            <w:r w:rsidRPr="002C21E5">
              <w:rPr>
                <w:rFonts w:ascii="宋体" w:hAnsi="宋体"/>
                <w:color w:val="000000" w:themeColor="text1"/>
                <w:sz w:val="22"/>
              </w:rPr>
              <w:t>1</w:t>
            </w:r>
            <w:r w:rsidRPr="002C21E5">
              <w:rPr>
                <w:rFonts w:ascii="宋体" w:hAnsi="宋体" w:hint="eastAsia"/>
                <w:color w:val="000000" w:themeColor="text1"/>
                <w:sz w:val="22"/>
              </w:rPr>
              <w:t>、</w:t>
            </w:r>
            <w:r w:rsidRPr="002C21E5">
              <w:rPr>
                <w:rFonts w:ascii="宋体" w:hAnsi="宋体"/>
                <w:color w:val="000000" w:themeColor="text1"/>
                <w:sz w:val="22"/>
              </w:rPr>
              <w:t>2</w:t>
            </w:r>
            <w:r w:rsidRPr="002C21E5">
              <w:rPr>
                <w:rFonts w:ascii="宋体" w:hAnsi="宋体" w:hint="eastAsia"/>
                <w:color w:val="000000" w:themeColor="text1"/>
                <w:sz w:val="22"/>
              </w:rPr>
              <w:t>、</w:t>
            </w:r>
            <w:r w:rsidRPr="002C21E5">
              <w:rPr>
                <w:rFonts w:ascii="宋体" w:hAnsi="宋体"/>
                <w:color w:val="000000" w:themeColor="text1"/>
                <w:sz w:val="22"/>
              </w:rPr>
              <w:t>3</w:t>
            </w:r>
            <w:r w:rsidRPr="002C21E5">
              <w:rPr>
                <w:rFonts w:ascii="宋体" w:hAnsi="宋体" w:hint="eastAsia"/>
                <w:color w:val="000000" w:themeColor="text1"/>
                <w:sz w:val="22"/>
              </w:rPr>
              <w:t>等名次的文艺比赛，按照对应等级，即一、二、三等奖加分</w:t>
            </w:r>
            <w:r w:rsidRPr="002C21E5">
              <w:rPr>
                <w:rFonts w:ascii="宋体"/>
                <w:color w:val="000000" w:themeColor="text1"/>
                <w:sz w:val="22"/>
              </w:rPr>
              <w:t>,</w:t>
            </w:r>
            <w:r w:rsidRPr="002C21E5">
              <w:rPr>
                <w:rFonts w:ascii="宋体" w:hAnsi="宋体" w:hint="eastAsia"/>
                <w:color w:val="000000" w:themeColor="text1"/>
                <w:sz w:val="22"/>
              </w:rPr>
              <w:t>第</w:t>
            </w:r>
            <w:r w:rsidRPr="002C21E5">
              <w:rPr>
                <w:rFonts w:ascii="宋体" w:hAnsi="宋体"/>
                <w:color w:val="000000" w:themeColor="text1"/>
                <w:sz w:val="22"/>
              </w:rPr>
              <w:t>4</w:t>
            </w:r>
            <w:r w:rsidRPr="002C21E5">
              <w:rPr>
                <w:rFonts w:ascii="宋体" w:hAnsi="宋体" w:hint="eastAsia"/>
                <w:color w:val="000000" w:themeColor="text1"/>
                <w:sz w:val="22"/>
              </w:rPr>
              <w:t>名及以后名次按优胜奖加分。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5</w:t>
            </w:r>
            <w:r w:rsidRPr="002C21E5">
              <w:rPr>
                <w:rFonts w:ascii="宋体" w:hAnsi="宋体" w:hint="eastAsia"/>
                <w:color w:val="000000" w:themeColor="text1"/>
                <w:sz w:val="22"/>
              </w:rPr>
              <w:t>、关于体育竞赛加分：对于不设置</w:t>
            </w:r>
            <w:r w:rsidRPr="002C21E5">
              <w:rPr>
                <w:rFonts w:ascii="宋体" w:hAnsi="宋体"/>
                <w:color w:val="000000" w:themeColor="text1"/>
                <w:sz w:val="22"/>
              </w:rPr>
              <w:t>1</w:t>
            </w:r>
            <w:r w:rsidRPr="002C21E5">
              <w:rPr>
                <w:rFonts w:ascii="宋体" w:hAnsi="宋体" w:hint="eastAsia"/>
                <w:color w:val="000000" w:themeColor="text1"/>
                <w:sz w:val="22"/>
              </w:rPr>
              <w:t>、</w:t>
            </w:r>
            <w:r w:rsidRPr="002C21E5">
              <w:rPr>
                <w:rFonts w:ascii="宋体" w:hAnsi="宋体"/>
                <w:color w:val="000000" w:themeColor="text1"/>
                <w:sz w:val="22"/>
              </w:rPr>
              <w:t>2</w:t>
            </w:r>
            <w:r w:rsidRPr="002C21E5">
              <w:rPr>
                <w:rFonts w:ascii="宋体" w:hAnsi="宋体" w:hint="eastAsia"/>
                <w:color w:val="000000" w:themeColor="text1"/>
                <w:sz w:val="22"/>
              </w:rPr>
              <w:t>、</w:t>
            </w:r>
            <w:r w:rsidRPr="002C21E5">
              <w:rPr>
                <w:rFonts w:ascii="宋体" w:hAnsi="宋体"/>
                <w:color w:val="000000" w:themeColor="text1"/>
                <w:sz w:val="22"/>
              </w:rPr>
              <w:t>3</w:t>
            </w:r>
            <w:r w:rsidRPr="002C21E5">
              <w:rPr>
                <w:rFonts w:ascii="宋体" w:hAnsi="宋体" w:hint="eastAsia"/>
                <w:color w:val="000000" w:themeColor="text1"/>
                <w:sz w:val="22"/>
              </w:rPr>
              <w:t>等名次，仅设置一、二、三等奖等奖项的体育竞赛，一等奖按第</w:t>
            </w:r>
            <w:r w:rsidRPr="002C21E5">
              <w:rPr>
                <w:rFonts w:ascii="宋体" w:hAnsi="宋体"/>
                <w:color w:val="000000" w:themeColor="text1"/>
                <w:sz w:val="22"/>
              </w:rPr>
              <w:t>1-3</w:t>
            </w:r>
            <w:r w:rsidRPr="002C21E5">
              <w:rPr>
                <w:rFonts w:ascii="宋体" w:hAnsi="宋体" w:hint="eastAsia"/>
                <w:color w:val="000000" w:themeColor="text1"/>
                <w:sz w:val="22"/>
              </w:rPr>
              <w:t>名加分，二、三等奖按第</w:t>
            </w:r>
            <w:r w:rsidRPr="002C21E5">
              <w:rPr>
                <w:rFonts w:ascii="宋体" w:hAnsi="宋体"/>
                <w:color w:val="000000" w:themeColor="text1"/>
                <w:sz w:val="22"/>
              </w:rPr>
              <w:t>4-8</w:t>
            </w:r>
            <w:r w:rsidRPr="002C21E5">
              <w:rPr>
                <w:rFonts w:ascii="宋体" w:hAnsi="宋体" w:hint="eastAsia"/>
                <w:color w:val="000000" w:themeColor="text1"/>
                <w:sz w:val="22"/>
              </w:rPr>
              <w:t>名加分</w:t>
            </w:r>
            <w:r w:rsidR="001D21A3" w:rsidRPr="002C21E5">
              <w:rPr>
                <w:rFonts w:ascii="宋体" w:hAnsi="宋体" w:hint="eastAsia"/>
                <w:color w:val="000000" w:themeColor="text1"/>
                <w:sz w:val="22"/>
              </w:rPr>
              <w:t>。同一项体育竞赛只</w:t>
            </w:r>
            <w:proofErr w:type="gramStart"/>
            <w:r w:rsidR="001D21A3" w:rsidRPr="002C21E5">
              <w:rPr>
                <w:rFonts w:ascii="宋体" w:hAnsi="宋体" w:hint="eastAsia"/>
                <w:color w:val="000000" w:themeColor="text1"/>
                <w:sz w:val="22"/>
              </w:rPr>
              <w:t>计最高</w:t>
            </w:r>
            <w:proofErr w:type="gramEnd"/>
            <w:r w:rsidR="001D21A3" w:rsidRPr="002C21E5">
              <w:rPr>
                <w:rFonts w:ascii="宋体" w:hAnsi="宋体" w:hint="eastAsia"/>
                <w:color w:val="000000" w:themeColor="text1"/>
                <w:sz w:val="22"/>
              </w:rPr>
              <w:t>奖项</w:t>
            </w:r>
            <w:r w:rsidR="00B901C8" w:rsidRPr="002C21E5">
              <w:rPr>
                <w:rFonts w:ascii="宋体" w:hAnsi="宋体" w:hint="eastAsia"/>
                <w:color w:val="000000" w:themeColor="text1"/>
                <w:sz w:val="22"/>
              </w:rPr>
              <w:t>；</w:t>
            </w:r>
            <w:r w:rsidR="00B901C8" w:rsidRPr="002C21E5">
              <w:rPr>
                <w:rFonts w:ascii="宋体" w:hAnsi="宋体"/>
                <w:color w:val="000000" w:themeColor="text1"/>
                <w:sz w:val="22"/>
              </w:rPr>
              <w:t>同一项体育</w:t>
            </w:r>
            <w:proofErr w:type="gramStart"/>
            <w:r w:rsidR="00B901C8" w:rsidRPr="002C21E5">
              <w:rPr>
                <w:rFonts w:ascii="宋体" w:hAnsi="宋体"/>
                <w:color w:val="000000" w:themeColor="text1"/>
                <w:sz w:val="22"/>
              </w:rPr>
              <w:t>仅计最高</w:t>
            </w:r>
            <w:proofErr w:type="gramEnd"/>
            <w:r w:rsidR="00B901C8" w:rsidRPr="002C21E5">
              <w:rPr>
                <w:rFonts w:ascii="宋体" w:hAnsi="宋体"/>
                <w:color w:val="000000" w:themeColor="text1"/>
                <w:sz w:val="22"/>
              </w:rPr>
              <w:t>分</w:t>
            </w:r>
            <w:r w:rsidR="00B901C8" w:rsidRPr="002C21E5">
              <w:rPr>
                <w:rFonts w:ascii="宋体" w:hAnsi="宋体" w:hint="eastAsia"/>
                <w:color w:val="000000" w:themeColor="text1"/>
                <w:sz w:val="22"/>
              </w:rPr>
              <w:t>（团体和个人可同时获得）</w:t>
            </w:r>
          </w:p>
          <w:p w:rsidR="009E2120" w:rsidRPr="002C21E5" w:rsidRDefault="00525A90">
            <w:pPr>
              <w:spacing w:line="360" w:lineRule="auto"/>
              <w:rPr>
                <w:rFonts w:ascii="宋体"/>
                <w:color w:val="000000" w:themeColor="text1"/>
              </w:rPr>
            </w:pPr>
            <w:r w:rsidRPr="002C21E5">
              <w:rPr>
                <w:rFonts w:ascii="宋体" w:hAnsi="宋体"/>
                <w:color w:val="000000" w:themeColor="text1"/>
                <w:sz w:val="22"/>
              </w:rPr>
              <w:t>6</w:t>
            </w:r>
            <w:r w:rsidRPr="002C21E5">
              <w:rPr>
                <w:rFonts w:ascii="宋体" w:hAnsi="宋体" w:hint="eastAsia"/>
                <w:color w:val="000000" w:themeColor="text1"/>
                <w:sz w:val="22"/>
              </w:rPr>
              <w:t>、关于艺术作品的加分：文艺作品包括：书法、绘画、摄影、文学等。</w:t>
            </w:r>
          </w:p>
          <w:p w:rsidR="009E2120" w:rsidRPr="002C21E5" w:rsidRDefault="00525A90">
            <w:pPr>
              <w:spacing w:line="360" w:lineRule="auto"/>
              <w:ind w:left="330" w:hangingChars="150" w:hanging="330"/>
              <w:rPr>
                <w:rFonts w:ascii="宋体" w:hAnsi="宋体"/>
                <w:color w:val="000000" w:themeColor="text1"/>
                <w:sz w:val="22"/>
              </w:rPr>
            </w:pPr>
            <w:r w:rsidRPr="002C21E5">
              <w:rPr>
                <w:rFonts w:ascii="宋体" w:hAnsi="宋体"/>
                <w:color w:val="000000" w:themeColor="text1"/>
                <w:sz w:val="22"/>
              </w:rPr>
              <w:t>7</w:t>
            </w:r>
            <w:r w:rsidRPr="002C21E5">
              <w:rPr>
                <w:rFonts w:ascii="宋体" w:hAnsi="宋体" w:hint="eastAsia"/>
                <w:color w:val="000000" w:themeColor="text1"/>
                <w:sz w:val="22"/>
              </w:rPr>
              <w:t>、刊物级别由创办单位级别决定。</w:t>
            </w:r>
          </w:p>
          <w:p w:rsidR="00B901C8" w:rsidRPr="002C21E5" w:rsidRDefault="00B901C8">
            <w:pPr>
              <w:spacing w:line="360" w:lineRule="auto"/>
              <w:ind w:left="330" w:hangingChars="150" w:hanging="330"/>
              <w:rPr>
                <w:rFonts w:ascii="宋体"/>
                <w:color w:val="000000" w:themeColor="text1"/>
              </w:rPr>
            </w:pPr>
            <w:r w:rsidRPr="002C21E5">
              <w:rPr>
                <w:rFonts w:ascii="宋体" w:hAnsi="宋体" w:hint="eastAsia"/>
                <w:color w:val="000000" w:themeColor="text1"/>
                <w:sz w:val="22"/>
              </w:rPr>
              <w:t>8、由于定向越野的特殊性，学年末将由班委汇总决定各类定向越野的加分级别，定向越野仅可加一次分。</w:t>
            </w:r>
          </w:p>
          <w:p w:rsidR="009E2120" w:rsidRPr="002C21E5" w:rsidRDefault="00B901C8">
            <w:pPr>
              <w:spacing w:line="360" w:lineRule="auto"/>
              <w:rPr>
                <w:rFonts w:ascii="宋体"/>
                <w:color w:val="000000" w:themeColor="text1"/>
              </w:rPr>
            </w:pPr>
            <w:r w:rsidRPr="002C21E5">
              <w:rPr>
                <w:rFonts w:ascii="宋体" w:hAnsi="宋体"/>
                <w:color w:val="000000" w:themeColor="text1"/>
                <w:sz w:val="22"/>
              </w:rPr>
              <w:t>9</w:t>
            </w:r>
            <w:r w:rsidR="00525A90" w:rsidRPr="002C21E5">
              <w:rPr>
                <w:rFonts w:ascii="宋体" w:hAnsi="宋体" w:hint="eastAsia"/>
                <w:color w:val="000000" w:themeColor="text1"/>
                <w:sz w:val="22"/>
              </w:rPr>
              <w:t>、本项累计上限为</w:t>
            </w:r>
            <w:r w:rsidRPr="002C21E5">
              <w:rPr>
                <w:rFonts w:ascii="宋体" w:hAnsi="宋体"/>
                <w:color w:val="000000" w:themeColor="text1"/>
                <w:sz w:val="22"/>
              </w:rPr>
              <w:t>3</w:t>
            </w:r>
            <w:r w:rsidR="00525A90" w:rsidRPr="002C21E5">
              <w:rPr>
                <w:rFonts w:ascii="宋体" w:hAnsi="宋体" w:hint="eastAsia"/>
                <w:color w:val="000000" w:themeColor="text1"/>
                <w:sz w:val="22"/>
              </w:rPr>
              <w:t>分。</w:t>
            </w:r>
          </w:p>
        </w:tc>
      </w:tr>
    </w:tbl>
    <w:p w:rsidR="009E2120" w:rsidRPr="002C21E5" w:rsidRDefault="009E2120">
      <w:pPr>
        <w:spacing w:line="360" w:lineRule="auto"/>
        <w:jc w:val="left"/>
        <w:rPr>
          <w:rFonts w:ascii="宋体"/>
          <w:b/>
          <w:color w:val="000000" w:themeColor="text1"/>
          <w:sz w:val="28"/>
          <w:szCs w:val="28"/>
        </w:rPr>
      </w:pPr>
    </w:p>
    <w:p w:rsidR="009E2120" w:rsidRPr="002C21E5" w:rsidRDefault="00525A90">
      <w:pPr>
        <w:spacing w:line="360" w:lineRule="auto"/>
        <w:rPr>
          <w:rFonts w:ascii="inherit" w:hAnsi="inherit" w:cs="宋体"/>
          <w:color w:val="000000" w:themeColor="text1"/>
          <w:kern w:val="0"/>
          <w:sz w:val="24"/>
        </w:rPr>
      </w:pPr>
      <w:r w:rsidRPr="002C21E5">
        <w:rPr>
          <w:rFonts w:ascii="宋体" w:hAnsi="宋体" w:cs="宋体-方正超大字符集" w:hint="eastAsia"/>
          <w:color w:val="000000" w:themeColor="text1"/>
          <w:sz w:val="24"/>
        </w:rPr>
        <w:t>另：</w:t>
      </w:r>
      <w:r w:rsidRPr="002C21E5">
        <w:rPr>
          <w:rFonts w:ascii="宋体" w:hAnsi="宋体" w:cs="宋体" w:hint="eastAsia"/>
          <w:bCs/>
          <w:color w:val="000000" w:themeColor="text1"/>
          <w:kern w:val="0"/>
          <w:sz w:val="24"/>
        </w:rPr>
        <w:t>参加东校区</w:t>
      </w:r>
      <w:proofErr w:type="gramStart"/>
      <w:r w:rsidRPr="002C21E5">
        <w:rPr>
          <w:rFonts w:ascii="宋体" w:hAnsi="宋体" w:cs="宋体" w:hint="eastAsia"/>
          <w:bCs/>
          <w:color w:val="000000" w:themeColor="text1"/>
          <w:kern w:val="0"/>
          <w:sz w:val="24"/>
        </w:rPr>
        <w:t>医</w:t>
      </w:r>
      <w:proofErr w:type="gramEnd"/>
      <w:r w:rsidRPr="002C21E5">
        <w:rPr>
          <w:rFonts w:ascii="宋体" w:hAnsi="宋体" w:cs="宋体" w:hint="eastAsia"/>
          <w:bCs/>
          <w:color w:val="000000" w:themeColor="text1"/>
          <w:kern w:val="0"/>
          <w:sz w:val="24"/>
        </w:rPr>
        <w:t>学生运动会项目者按一下细则加分。</w:t>
      </w:r>
    </w:p>
    <w:tbl>
      <w:tblPr>
        <w:tblW w:w="9639" w:type="dxa"/>
        <w:tblInd w:w="-459" w:type="dxa"/>
        <w:tblLayout w:type="fixed"/>
        <w:tblCellMar>
          <w:left w:w="0" w:type="dxa"/>
          <w:right w:w="0" w:type="dxa"/>
        </w:tblCellMar>
        <w:tblLook w:val="04A0" w:firstRow="1" w:lastRow="0" w:firstColumn="1" w:lastColumn="0" w:noHBand="0" w:noVBand="1"/>
      </w:tblPr>
      <w:tblGrid>
        <w:gridCol w:w="1827"/>
        <w:gridCol w:w="900"/>
        <w:gridCol w:w="900"/>
        <w:gridCol w:w="900"/>
        <w:gridCol w:w="900"/>
        <w:gridCol w:w="900"/>
        <w:gridCol w:w="900"/>
        <w:gridCol w:w="900"/>
        <w:gridCol w:w="1512"/>
      </w:tblGrid>
      <w:tr w:rsidR="002C21E5" w:rsidRPr="002C21E5">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bCs/>
                <w:color w:val="000000" w:themeColor="text1"/>
                <w:kern w:val="0"/>
                <w:sz w:val="24"/>
              </w:rPr>
              <w:lastRenderedPageBreak/>
              <w:t>名次</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proofErr w:type="gramStart"/>
            <w:r w:rsidRPr="002C21E5">
              <w:rPr>
                <w:rFonts w:ascii="宋体" w:hAnsi="宋体" w:cs="宋体" w:hint="eastAsia"/>
                <w:color w:val="000000" w:themeColor="text1"/>
                <w:kern w:val="0"/>
                <w:sz w:val="24"/>
              </w:rPr>
              <w:t>一</w:t>
            </w:r>
            <w:proofErr w:type="gramEnd"/>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二</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三</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四</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五</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六</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七</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color w:val="000000" w:themeColor="text1"/>
                <w:kern w:val="0"/>
                <w:sz w:val="24"/>
              </w:rPr>
              <w:t>八</w:t>
            </w:r>
          </w:p>
        </w:tc>
      </w:tr>
      <w:tr w:rsidR="002C21E5" w:rsidRPr="002C21E5">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hint="eastAsia"/>
                <w:bCs/>
                <w:color w:val="000000" w:themeColor="text1"/>
                <w:kern w:val="0"/>
                <w:sz w:val="24"/>
              </w:rPr>
              <w:t>个人项目</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color w:val="000000" w:themeColor="text1"/>
                <w:kern w:val="0"/>
                <w:sz w:val="24"/>
              </w:rPr>
              <w:t>0.3</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color w:val="000000" w:themeColor="text1"/>
                <w:kern w:val="0"/>
                <w:sz w:val="24"/>
              </w:rPr>
              <w:t>0.2</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0.</w:t>
            </w:r>
            <w:r w:rsidR="00B901C8" w:rsidRPr="002C21E5">
              <w:rPr>
                <w:rFonts w:ascii="宋体" w:hAnsi="宋体" w:cs="宋体"/>
                <w:color w:val="000000" w:themeColor="text1"/>
                <w:kern w:val="0"/>
                <w:sz w:val="24"/>
              </w:rPr>
              <w:t>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0.</w:t>
            </w:r>
            <w:r w:rsidR="00B901C8" w:rsidRPr="002C21E5">
              <w:rPr>
                <w:rFonts w:ascii="宋体" w:hAnsi="宋体" w:cs="宋体"/>
                <w:color w:val="000000" w:themeColor="text1"/>
                <w:kern w:val="0"/>
                <w:sz w:val="24"/>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r>
      <w:tr w:rsidR="002C21E5" w:rsidRPr="002C21E5">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ind w:firstLine="210"/>
              <w:jc w:val="left"/>
              <w:rPr>
                <w:rFonts w:ascii="inherit" w:hAnsi="inherit" w:cs="宋体"/>
                <w:color w:val="000000" w:themeColor="text1"/>
                <w:kern w:val="0"/>
                <w:sz w:val="24"/>
              </w:rPr>
            </w:pPr>
            <w:r w:rsidRPr="002C21E5">
              <w:rPr>
                <w:rFonts w:ascii="宋体" w:hAnsi="宋体" w:cs="宋体" w:hint="eastAsia"/>
                <w:bCs/>
                <w:color w:val="000000" w:themeColor="text1"/>
                <w:kern w:val="0"/>
                <w:sz w:val="24"/>
              </w:rPr>
              <w:t>团体项目（男、女</w:t>
            </w:r>
            <w:r w:rsidRPr="002C21E5">
              <w:rPr>
                <w:rFonts w:ascii="宋体" w:hAnsi="宋体" w:cs="宋体"/>
                <w:bCs/>
                <w:color w:val="000000" w:themeColor="text1"/>
                <w:kern w:val="0"/>
                <w:sz w:val="24"/>
              </w:rPr>
              <w:t>4</w:t>
            </w:r>
            <w:r w:rsidRPr="002C21E5">
              <w:rPr>
                <w:rFonts w:ascii="宋体" w:hAnsi="宋体" w:cs="宋体" w:hint="eastAsia"/>
                <w:bCs/>
                <w:color w:val="000000" w:themeColor="text1"/>
                <w:kern w:val="0"/>
                <w:sz w:val="24"/>
              </w:rPr>
              <w:t>×</w:t>
            </w:r>
            <w:r w:rsidRPr="002C21E5">
              <w:rPr>
                <w:rFonts w:ascii="宋体" w:hAnsi="宋体" w:cs="宋体"/>
                <w:bCs/>
                <w:color w:val="000000" w:themeColor="text1"/>
                <w:kern w:val="0"/>
                <w:sz w:val="24"/>
              </w:rPr>
              <w:t>100m</w:t>
            </w:r>
            <w:r w:rsidRPr="002C21E5">
              <w:rPr>
                <w:rFonts w:ascii="宋体" w:hAnsi="宋体" w:cs="宋体" w:hint="eastAsia"/>
                <w:bCs/>
                <w:color w:val="000000" w:themeColor="text1"/>
                <w:kern w:val="0"/>
                <w:sz w:val="24"/>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hAnsi="宋体" w:cs="宋体"/>
                <w:color w:val="000000" w:themeColor="text1"/>
                <w:kern w:val="0"/>
                <w:sz w:val="24"/>
              </w:rPr>
              <w:t>0.3</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0.</w:t>
            </w:r>
            <w:r w:rsidRPr="002C21E5">
              <w:rPr>
                <w:rFonts w:ascii="宋体" w:hAnsi="宋体" w:cs="宋体"/>
                <w:color w:val="000000" w:themeColor="text1"/>
                <w:kern w:val="0"/>
                <w:sz w:val="24"/>
              </w:rPr>
              <w:t>2</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0.</w:t>
            </w:r>
            <w:r w:rsidR="00B901C8" w:rsidRPr="002C21E5">
              <w:rPr>
                <w:rFonts w:ascii="宋体" w:hAnsi="宋体" w:cs="宋体"/>
                <w:color w:val="000000" w:themeColor="text1"/>
                <w:kern w:val="0"/>
                <w:sz w:val="24"/>
              </w:rPr>
              <w:t>15</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0.</w:t>
            </w:r>
            <w:r w:rsidR="00B901C8" w:rsidRPr="002C21E5">
              <w:rPr>
                <w:rFonts w:ascii="宋体" w:hAnsi="宋体" w:cs="宋体"/>
                <w:color w:val="000000" w:themeColor="text1"/>
                <w:kern w:val="0"/>
                <w:sz w:val="24"/>
              </w:rPr>
              <w:t>1</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c>
          <w:tcPr>
            <w:tcW w:w="1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2120" w:rsidRPr="002C21E5" w:rsidRDefault="00525A90">
            <w:pPr>
              <w:widowControl/>
              <w:spacing w:line="360" w:lineRule="auto"/>
              <w:jc w:val="center"/>
              <w:rPr>
                <w:rFonts w:ascii="inherit" w:hAnsi="inherit" w:cs="宋体"/>
                <w:color w:val="000000" w:themeColor="text1"/>
                <w:kern w:val="0"/>
                <w:sz w:val="24"/>
              </w:rPr>
            </w:pPr>
            <w:r w:rsidRPr="002C21E5">
              <w:rPr>
                <w:rFonts w:ascii="宋体" w:cs="宋体"/>
                <w:color w:val="000000" w:themeColor="text1"/>
                <w:kern w:val="0"/>
                <w:sz w:val="24"/>
              </w:rPr>
              <w:t>---</w:t>
            </w:r>
          </w:p>
        </w:tc>
      </w:tr>
    </w:tbl>
    <w:p w:rsidR="009E2120" w:rsidRPr="002C21E5" w:rsidRDefault="00525A90">
      <w:pPr>
        <w:spacing w:line="360" w:lineRule="auto"/>
        <w:jc w:val="center"/>
        <w:rPr>
          <w:rFonts w:ascii="宋体"/>
          <w:b/>
          <w:color w:val="000000" w:themeColor="text1"/>
          <w:sz w:val="28"/>
          <w:szCs w:val="28"/>
        </w:rPr>
      </w:pPr>
      <w:r w:rsidRPr="002C21E5">
        <w:rPr>
          <w:rFonts w:ascii="宋体"/>
          <w:b/>
          <w:color w:val="000000" w:themeColor="text1"/>
          <w:sz w:val="28"/>
          <w:szCs w:val="28"/>
        </w:rPr>
        <w:br w:type="page"/>
      </w:r>
      <w:r w:rsidRPr="002C21E5">
        <w:rPr>
          <w:rFonts w:ascii="宋体" w:hAnsi="宋体" w:hint="eastAsia"/>
          <w:b/>
          <w:color w:val="000000" w:themeColor="text1"/>
          <w:sz w:val="28"/>
          <w:szCs w:val="28"/>
        </w:rPr>
        <w:lastRenderedPageBreak/>
        <w:t>五、学生工作</w:t>
      </w:r>
    </w:p>
    <w:p w:rsidR="009E2120" w:rsidRPr="002C21E5" w:rsidRDefault="009E2120">
      <w:pPr>
        <w:spacing w:line="360" w:lineRule="auto"/>
        <w:jc w:val="left"/>
        <w:rPr>
          <w:color w:val="000000" w:themeColor="text1"/>
          <w:szCs w:val="21"/>
        </w:rPr>
      </w:pPr>
    </w:p>
    <w:tbl>
      <w:tblPr>
        <w:tblW w:w="8935" w:type="dxa"/>
        <w:jc w:val="center"/>
        <w:tblLayout w:type="fixed"/>
        <w:tblLook w:val="04A0" w:firstRow="1" w:lastRow="0" w:firstColumn="1" w:lastColumn="0" w:noHBand="0" w:noVBand="1"/>
      </w:tblPr>
      <w:tblGrid>
        <w:gridCol w:w="1003"/>
        <w:gridCol w:w="1839"/>
        <w:gridCol w:w="4108"/>
        <w:gridCol w:w="1985"/>
      </w:tblGrid>
      <w:tr w:rsidR="002C21E5" w:rsidRPr="002C21E5">
        <w:trPr>
          <w:trHeight w:val="360"/>
          <w:jc w:val="center"/>
        </w:trPr>
        <w:tc>
          <w:tcPr>
            <w:tcW w:w="1003"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部门</w:t>
            </w:r>
          </w:p>
        </w:tc>
        <w:tc>
          <w:tcPr>
            <w:tcW w:w="183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等级</w:t>
            </w: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职务</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b/>
                <w:bCs/>
                <w:color w:val="000000" w:themeColor="text1"/>
                <w:kern w:val="0"/>
                <w:szCs w:val="21"/>
              </w:rPr>
            </w:pPr>
            <w:r w:rsidRPr="002C21E5">
              <w:rPr>
                <w:rFonts w:ascii="宋体" w:hAnsi="宋体" w:cs="宋体" w:hint="eastAsia"/>
                <w:b/>
                <w:bCs/>
                <w:color w:val="000000" w:themeColor="text1"/>
                <w:kern w:val="0"/>
                <w:szCs w:val="21"/>
              </w:rPr>
              <w:t>加分</w:t>
            </w:r>
          </w:p>
        </w:tc>
      </w:tr>
      <w:tr w:rsidR="002C21E5" w:rsidRPr="002C21E5">
        <w:trPr>
          <w:cantSplit/>
          <w:trHeight w:val="285"/>
          <w:jc w:val="center"/>
        </w:trPr>
        <w:tc>
          <w:tcPr>
            <w:tcW w:w="1003" w:type="dxa"/>
            <w:vMerge w:val="restart"/>
            <w:tcBorders>
              <w:top w:val="nil"/>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党支部</w:t>
            </w:r>
          </w:p>
        </w:tc>
        <w:tc>
          <w:tcPr>
            <w:tcW w:w="1839" w:type="dxa"/>
            <w:vMerge w:val="restart"/>
            <w:tcBorders>
              <w:top w:val="nil"/>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hint="eastAsia"/>
                <w:color w:val="000000" w:themeColor="text1"/>
                <w:szCs w:val="21"/>
              </w:rPr>
              <w:t>正（副）书记</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0.2-0.5</w:t>
            </w:r>
          </w:p>
        </w:tc>
      </w:tr>
      <w:tr w:rsidR="002C21E5" w:rsidRPr="002C21E5">
        <w:trPr>
          <w:cantSplit/>
          <w:trHeight w:val="165"/>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委员</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0.1-0.4</w:t>
            </w:r>
          </w:p>
        </w:tc>
      </w:tr>
      <w:tr w:rsidR="002C21E5" w:rsidRPr="002C21E5">
        <w:trPr>
          <w:cantSplit/>
          <w:trHeight w:val="150"/>
          <w:jc w:val="center"/>
        </w:trPr>
        <w:tc>
          <w:tcPr>
            <w:tcW w:w="1003" w:type="dxa"/>
            <w:vMerge w:val="restart"/>
            <w:tcBorders>
              <w:top w:val="nil"/>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共青团</w:t>
            </w:r>
          </w:p>
        </w:tc>
        <w:tc>
          <w:tcPr>
            <w:tcW w:w="1839" w:type="dxa"/>
            <w:vMerge w:val="restart"/>
            <w:tcBorders>
              <w:top w:val="single" w:sz="4" w:space="0" w:color="auto"/>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w:t>
            </w: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委员、兼职副书记（含校区）</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1.2</w:t>
            </w:r>
          </w:p>
        </w:tc>
      </w:tr>
      <w:tr w:rsidR="002C21E5" w:rsidRPr="002C21E5">
        <w:trPr>
          <w:cantSplit/>
          <w:trHeight w:val="315"/>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部长（含副部长）</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165"/>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0.15</w:t>
            </w:r>
          </w:p>
        </w:tc>
      </w:tr>
      <w:tr w:rsidR="002C21E5" w:rsidRPr="002C21E5" w:rsidTr="00C35495">
        <w:trPr>
          <w:cantSplit/>
          <w:trHeight w:val="319"/>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副书记</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7</w:t>
            </w:r>
          </w:p>
        </w:tc>
      </w:tr>
      <w:tr w:rsidR="002C21E5" w:rsidRPr="002C21E5" w:rsidTr="00C35495">
        <w:trPr>
          <w:cantSplit/>
          <w:trHeight w:val="413"/>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委员</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rsidTr="00C35495">
        <w:trPr>
          <w:cantSplit/>
          <w:trHeight w:val="412"/>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部长</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85"/>
          <w:jc w:val="center"/>
        </w:trPr>
        <w:tc>
          <w:tcPr>
            <w:tcW w:w="1003"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副部长</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r w:rsidR="00B901C8" w:rsidRPr="002C21E5">
              <w:rPr>
                <w:rFonts w:ascii="宋体" w:hAnsi="宋体" w:cs="宋体"/>
                <w:color w:val="000000" w:themeColor="text1"/>
                <w:kern w:val="0"/>
                <w:szCs w:val="21"/>
              </w:rPr>
              <w:t>5</w:t>
            </w:r>
          </w:p>
        </w:tc>
      </w:tr>
      <w:tr w:rsidR="002C21E5" w:rsidRPr="002C21E5">
        <w:trPr>
          <w:cantSplit/>
          <w:trHeight w:val="165"/>
          <w:jc w:val="center"/>
        </w:trPr>
        <w:tc>
          <w:tcPr>
            <w:tcW w:w="1003" w:type="dxa"/>
            <w:vMerge/>
            <w:tcBorders>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0.05</w:t>
            </w:r>
          </w:p>
        </w:tc>
      </w:tr>
      <w:tr w:rsidR="002C21E5" w:rsidRPr="002C21E5">
        <w:trPr>
          <w:cantSplit/>
          <w:trHeight w:val="285"/>
          <w:jc w:val="center"/>
        </w:trPr>
        <w:tc>
          <w:tcPr>
            <w:tcW w:w="1003" w:type="dxa"/>
            <w:vMerge w:val="restart"/>
            <w:tcBorders>
              <w:top w:val="nil"/>
              <w:left w:val="single" w:sz="4" w:space="0" w:color="auto"/>
              <w:bottom w:val="single" w:sz="4" w:space="0" w:color="000000"/>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学生会</w:t>
            </w:r>
          </w:p>
        </w:tc>
        <w:tc>
          <w:tcPr>
            <w:tcW w:w="1839" w:type="dxa"/>
            <w:vMerge w:val="restart"/>
            <w:tcBorders>
              <w:top w:val="nil"/>
              <w:left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校级</w:t>
            </w: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常委</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1.2</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hint="eastAsia"/>
                <w:color w:val="000000" w:themeColor="text1"/>
                <w:szCs w:val="21"/>
              </w:rPr>
              <w:t>校区副主席</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0.8</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hint="eastAsia"/>
                <w:color w:val="000000" w:themeColor="text1"/>
                <w:szCs w:val="21"/>
              </w:rPr>
              <w:t>部长</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rPr>
          <w:cantSplit/>
          <w:trHeight w:val="90"/>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hint="eastAsia"/>
                <w:color w:val="000000" w:themeColor="text1"/>
                <w:szCs w:val="21"/>
              </w:rPr>
              <w:t>副部长</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210"/>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干事</w:t>
            </w:r>
          </w:p>
        </w:tc>
        <w:tc>
          <w:tcPr>
            <w:tcW w:w="1985"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val="restart"/>
            <w:tcBorders>
              <w:top w:val="nil"/>
              <w:left w:val="single" w:sz="4" w:space="0" w:color="auto"/>
              <w:bottom w:val="single" w:sz="4" w:space="0" w:color="000000"/>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主席</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7</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副主席（含常务）</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部长</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副部长</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0.1</w:t>
            </w:r>
            <w:r w:rsidR="00B901C8" w:rsidRPr="002C21E5">
              <w:rPr>
                <w:rFonts w:ascii="宋体" w:hAnsi="宋体" w:cs="宋体"/>
                <w:color w:val="000000" w:themeColor="text1"/>
                <w:kern w:val="0"/>
                <w:szCs w:val="21"/>
              </w:rPr>
              <w:t>5</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干事</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0.05</w:t>
            </w:r>
          </w:p>
        </w:tc>
      </w:tr>
      <w:tr w:rsidR="002C21E5" w:rsidRPr="002C21E5">
        <w:trPr>
          <w:cantSplit/>
          <w:trHeight w:val="285"/>
          <w:jc w:val="center"/>
        </w:trPr>
        <w:tc>
          <w:tcPr>
            <w:tcW w:w="1003" w:type="dxa"/>
            <w:vMerge w:val="restart"/>
            <w:tcBorders>
              <w:top w:val="nil"/>
              <w:left w:val="single" w:sz="4" w:space="0" w:color="auto"/>
              <w:bottom w:val="single" w:sz="4" w:space="0" w:color="000000"/>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班级</w:t>
            </w:r>
          </w:p>
        </w:tc>
        <w:tc>
          <w:tcPr>
            <w:tcW w:w="1839" w:type="dxa"/>
            <w:vMerge w:val="restart"/>
            <w:tcBorders>
              <w:top w:val="nil"/>
              <w:left w:val="single" w:sz="4" w:space="0" w:color="auto"/>
              <w:bottom w:val="single" w:sz="4" w:space="0" w:color="000000"/>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班级</w:t>
            </w:r>
          </w:p>
        </w:tc>
        <w:tc>
          <w:tcPr>
            <w:tcW w:w="4108"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hint="eastAsia"/>
                <w:color w:val="000000" w:themeColor="text1"/>
                <w:szCs w:val="21"/>
              </w:rPr>
              <w:t>班长</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rPr>
          <w:cantSplit/>
          <w:trHeight w:val="285"/>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top w:val="nil"/>
              <w:left w:val="nil"/>
              <w:bottom w:val="single" w:sz="4" w:space="0" w:color="auto"/>
              <w:right w:val="single" w:sz="4" w:space="0" w:color="auto"/>
            </w:tcBorders>
            <w:vAlign w:val="center"/>
          </w:tcPr>
          <w:p w:rsidR="009E2120" w:rsidRPr="002C21E5" w:rsidRDefault="00B901C8">
            <w:pPr>
              <w:widowControl/>
              <w:spacing w:line="360" w:lineRule="auto"/>
              <w:jc w:val="center"/>
              <w:rPr>
                <w:rFonts w:ascii="宋体"/>
                <w:color w:val="000000" w:themeColor="text1"/>
                <w:szCs w:val="21"/>
              </w:rPr>
            </w:pPr>
            <w:r w:rsidRPr="002C21E5">
              <w:rPr>
                <w:rFonts w:ascii="宋体" w:hAnsi="宋体" w:hint="eastAsia"/>
                <w:color w:val="000000" w:themeColor="text1"/>
                <w:szCs w:val="21"/>
              </w:rPr>
              <w:t>团支书</w:t>
            </w:r>
            <w:r w:rsidR="00525A90" w:rsidRPr="002C21E5">
              <w:rPr>
                <w:rFonts w:ascii="宋体" w:hAnsi="宋体" w:hint="eastAsia"/>
                <w:color w:val="000000" w:themeColor="text1"/>
                <w:szCs w:val="21"/>
              </w:rPr>
              <w:t>、学习委员</w:t>
            </w:r>
          </w:p>
        </w:tc>
        <w:tc>
          <w:tcPr>
            <w:tcW w:w="1985" w:type="dxa"/>
            <w:tcBorders>
              <w:top w:val="nil"/>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rPr>
          <w:cantSplit/>
          <w:trHeight w:val="456"/>
          <w:jc w:val="center"/>
        </w:trPr>
        <w:tc>
          <w:tcPr>
            <w:tcW w:w="1003"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839" w:type="dxa"/>
            <w:vMerge/>
            <w:tcBorders>
              <w:top w:val="nil"/>
              <w:left w:val="single" w:sz="4" w:space="0" w:color="auto"/>
              <w:bottom w:val="single" w:sz="4" w:space="0" w:color="000000"/>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4108" w:type="dxa"/>
            <w:tcBorders>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其他班委</w:t>
            </w:r>
          </w:p>
        </w:tc>
        <w:tc>
          <w:tcPr>
            <w:tcW w:w="1985" w:type="dxa"/>
            <w:tcBorders>
              <w:top w:val="single" w:sz="4" w:space="0" w:color="auto"/>
              <w:left w:val="single" w:sz="4" w:space="0" w:color="auto"/>
              <w:bottom w:val="single" w:sz="4" w:space="0" w:color="auto"/>
              <w:right w:val="single" w:sz="4" w:space="0" w:color="auto"/>
            </w:tcBorders>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w:t>
            </w:r>
            <w:r w:rsidR="00B901C8" w:rsidRPr="002C21E5">
              <w:rPr>
                <w:rFonts w:ascii="宋体" w:hAnsi="宋体" w:cs="宋体"/>
                <w:color w:val="000000" w:themeColor="text1"/>
                <w:kern w:val="0"/>
                <w:szCs w:val="21"/>
              </w:rPr>
              <w:t>1</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842" w:type="dxa"/>
            <w:gridSpan w:val="2"/>
            <w:vMerge w:val="restart"/>
          </w:tcPr>
          <w:p w:rsidR="009E2120" w:rsidRPr="002C21E5" w:rsidRDefault="009E2120">
            <w:pPr>
              <w:spacing w:line="360" w:lineRule="auto"/>
              <w:jc w:val="center"/>
              <w:rPr>
                <w:rFonts w:ascii="宋体"/>
                <w:color w:val="000000" w:themeColor="text1"/>
                <w:szCs w:val="21"/>
              </w:rPr>
            </w:pPr>
          </w:p>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社团（含学院）</w:t>
            </w:r>
          </w:p>
        </w:tc>
        <w:tc>
          <w:tcPr>
            <w:tcW w:w="4108" w:type="dxa"/>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第一负责人（会长或主席，含校区）</w:t>
            </w:r>
          </w:p>
        </w:tc>
        <w:tc>
          <w:tcPr>
            <w:tcW w:w="1985" w:type="dxa"/>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0.3</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2842" w:type="dxa"/>
            <w:gridSpan w:val="2"/>
            <w:vMerge/>
          </w:tcPr>
          <w:p w:rsidR="009E2120" w:rsidRPr="002C21E5" w:rsidRDefault="009E2120">
            <w:pPr>
              <w:spacing w:line="360" w:lineRule="auto"/>
              <w:jc w:val="center"/>
              <w:rPr>
                <w:rFonts w:ascii="宋体"/>
                <w:color w:val="000000" w:themeColor="text1"/>
                <w:szCs w:val="21"/>
              </w:rPr>
            </w:pPr>
          </w:p>
        </w:tc>
        <w:tc>
          <w:tcPr>
            <w:tcW w:w="4108" w:type="dxa"/>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第二负责人（副会、副主席、秘书长以及俱乐部队长等）</w:t>
            </w:r>
          </w:p>
        </w:tc>
        <w:tc>
          <w:tcPr>
            <w:tcW w:w="1985" w:type="dxa"/>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0.2</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jc w:val="center"/>
        </w:trPr>
        <w:tc>
          <w:tcPr>
            <w:tcW w:w="2842" w:type="dxa"/>
            <w:gridSpan w:val="2"/>
            <w:vMerge/>
          </w:tcPr>
          <w:p w:rsidR="009E2120" w:rsidRPr="002C21E5" w:rsidRDefault="009E2120">
            <w:pPr>
              <w:spacing w:line="360" w:lineRule="auto"/>
              <w:jc w:val="center"/>
              <w:rPr>
                <w:rFonts w:ascii="宋体"/>
                <w:color w:val="000000" w:themeColor="text1"/>
                <w:szCs w:val="21"/>
              </w:rPr>
            </w:pPr>
          </w:p>
        </w:tc>
        <w:tc>
          <w:tcPr>
            <w:tcW w:w="4108" w:type="dxa"/>
          </w:tcPr>
          <w:p w:rsidR="009E2120" w:rsidRPr="002C21E5" w:rsidRDefault="00525A90">
            <w:pPr>
              <w:spacing w:line="360" w:lineRule="auto"/>
              <w:jc w:val="center"/>
              <w:rPr>
                <w:rFonts w:ascii="宋体"/>
                <w:color w:val="000000" w:themeColor="text1"/>
                <w:szCs w:val="21"/>
              </w:rPr>
            </w:pPr>
            <w:r w:rsidRPr="002C21E5">
              <w:rPr>
                <w:rFonts w:ascii="宋体" w:hAnsi="宋体" w:hint="eastAsia"/>
                <w:color w:val="000000" w:themeColor="text1"/>
                <w:szCs w:val="21"/>
              </w:rPr>
              <w:t>部长、副部长、俱乐部副队长</w:t>
            </w:r>
          </w:p>
        </w:tc>
        <w:tc>
          <w:tcPr>
            <w:tcW w:w="1985" w:type="dxa"/>
          </w:tcPr>
          <w:p w:rsidR="009E2120" w:rsidRPr="002C21E5" w:rsidRDefault="00525A90">
            <w:pPr>
              <w:spacing w:line="360" w:lineRule="auto"/>
              <w:jc w:val="center"/>
              <w:rPr>
                <w:rFonts w:ascii="宋体"/>
                <w:color w:val="000000" w:themeColor="text1"/>
                <w:szCs w:val="21"/>
              </w:rPr>
            </w:pPr>
            <w:r w:rsidRPr="002C21E5">
              <w:rPr>
                <w:rFonts w:ascii="宋体" w:hAnsi="宋体"/>
                <w:color w:val="000000" w:themeColor="text1"/>
                <w:szCs w:val="21"/>
              </w:rPr>
              <w:t>0.1</w:t>
            </w:r>
          </w:p>
        </w:tc>
      </w:tr>
      <w:tr w:rsidR="002C21E5" w:rsidRPr="002C2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5"/>
          <w:jc w:val="center"/>
        </w:trPr>
        <w:tc>
          <w:tcPr>
            <w:tcW w:w="8935" w:type="dxa"/>
            <w:gridSpan w:val="4"/>
          </w:tcPr>
          <w:p w:rsidR="009E2120" w:rsidRPr="002C21E5" w:rsidRDefault="00525A90">
            <w:pPr>
              <w:spacing w:line="360" w:lineRule="auto"/>
              <w:ind w:left="330" w:hangingChars="150" w:hanging="330"/>
              <w:rPr>
                <w:rFonts w:ascii="宋体" w:hAnsi="宋体"/>
                <w:color w:val="000000" w:themeColor="text1"/>
                <w:sz w:val="22"/>
              </w:rPr>
            </w:pPr>
            <w:r w:rsidRPr="002C21E5">
              <w:rPr>
                <w:rFonts w:ascii="宋体" w:hAnsi="宋体" w:hint="eastAsia"/>
                <w:color w:val="000000" w:themeColor="text1"/>
                <w:sz w:val="22"/>
              </w:rPr>
              <w:lastRenderedPageBreak/>
              <w:t>说明：</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1</w:t>
            </w:r>
            <w:r w:rsidRPr="002C21E5">
              <w:rPr>
                <w:rFonts w:ascii="宋体" w:hAnsi="宋体" w:hint="eastAsia"/>
                <w:color w:val="000000" w:themeColor="text1"/>
                <w:sz w:val="22"/>
              </w:rPr>
              <w:t>、学生干部必须任期满一届，个别学生干部因正当理由而任期不满一届者，经</w:t>
            </w:r>
            <w:proofErr w:type="gramStart"/>
            <w:r w:rsidRPr="002C21E5">
              <w:rPr>
                <w:rFonts w:ascii="宋体" w:hAnsi="宋体" w:hint="eastAsia"/>
                <w:color w:val="000000" w:themeColor="text1"/>
                <w:sz w:val="22"/>
              </w:rPr>
              <w:t>证实按</w:t>
            </w:r>
            <w:proofErr w:type="gramEnd"/>
            <w:r w:rsidRPr="002C21E5">
              <w:rPr>
                <w:rFonts w:ascii="宋体" w:hAnsi="宋体" w:hint="eastAsia"/>
                <w:color w:val="000000" w:themeColor="text1"/>
                <w:sz w:val="22"/>
              </w:rPr>
              <w:t>任期折算，但因工作失误被解除职务者不能加分。如方同学担任学院某部部长，但因交换，任期只有半年，故只能按</w:t>
            </w:r>
            <w:r w:rsidRPr="002C21E5">
              <w:rPr>
                <w:rFonts w:ascii="宋体" w:hAnsi="宋体"/>
                <w:color w:val="000000" w:themeColor="text1"/>
                <w:sz w:val="22"/>
              </w:rPr>
              <w:t>0.3</w:t>
            </w:r>
            <w:r w:rsidRPr="002C21E5">
              <w:rPr>
                <w:rFonts w:ascii="宋体" w:hAnsi="宋体" w:hint="eastAsia"/>
                <w:color w:val="000000" w:themeColor="text1"/>
                <w:sz w:val="22"/>
              </w:rPr>
              <w:t>的一半0</w:t>
            </w:r>
            <w:r w:rsidRPr="002C21E5">
              <w:rPr>
                <w:rFonts w:ascii="宋体" w:hAnsi="宋体"/>
                <w:color w:val="000000" w:themeColor="text1"/>
                <w:sz w:val="22"/>
              </w:rPr>
              <w:t>.</w:t>
            </w:r>
            <w:r w:rsidRPr="002C21E5">
              <w:rPr>
                <w:rFonts w:ascii="宋体" w:hAnsi="宋体" w:hint="eastAsia"/>
                <w:color w:val="000000" w:themeColor="text1"/>
                <w:sz w:val="22"/>
              </w:rPr>
              <w:t>15进行加分。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、分别在“党支部”、“学校团委、学生会”、“学校社团”、“学院团委、学生会”、“学院社团”、“班级”六个体系中的任职可累计加分，但同一体系中的任职只</w:t>
            </w:r>
            <w:proofErr w:type="gramStart"/>
            <w:r w:rsidRPr="002C21E5">
              <w:rPr>
                <w:rFonts w:ascii="宋体" w:hAnsi="宋体" w:hint="eastAsia"/>
                <w:color w:val="000000" w:themeColor="text1"/>
                <w:sz w:val="22"/>
              </w:rPr>
              <w:t>取最高项</w:t>
            </w:r>
            <w:proofErr w:type="gramEnd"/>
            <w:r w:rsidRPr="002C21E5">
              <w:rPr>
                <w:rFonts w:ascii="宋体" w:hAnsi="宋体" w:hint="eastAsia"/>
                <w:color w:val="000000" w:themeColor="text1"/>
                <w:sz w:val="22"/>
              </w:rPr>
              <w:t>。</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3</w:t>
            </w:r>
            <w:r w:rsidRPr="002C21E5">
              <w:rPr>
                <w:rFonts w:ascii="宋体" w:hAnsi="宋体" w:hint="eastAsia"/>
                <w:color w:val="000000" w:themeColor="text1"/>
                <w:sz w:val="22"/>
              </w:rPr>
              <w:t>、若所在学生社团系本学年中山大学“十佳社团”，则其加分可在原加分标准上</w:t>
            </w:r>
          </w:p>
          <w:p w:rsidR="009E2120" w:rsidRPr="002C21E5" w:rsidRDefault="00525A90">
            <w:pPr>
              <w:spacing w:line="360" w:lineRule="auto"/>
              <w:ind w:left="330" w:hangingChars="150" w:hanging="330"/>
              <w:rPr>
                <w:rFonts w:ascii="宋体"/>
                <w:color w:val="000000" w:themeColor="text1"/>
              </w:rPr>
            </w:pPr>
            <w:r w:rsidRPr="002C21E5">
              <w:rPr>
                <w:rFonts w:ascii="宋体" w:hAnsi="宋体" w:hint="eastAsia"/>
                <w:color w:val="000000" w:themeColor="text1"/>
                <w:sz w:val="22"/>
              </w:rPr>
              <w:t>增加</w:t>
            </w:r>
            <w:r w:rsidRPr="002C21E5">
              <w:rPr>
                <w:rFonts w:ascii="宋体" w:hAnsi="宋体"/>
                <w:color w:val="000000" w:themeColor="text1"/>
                <w:sz w:val="22"/>
              </w:rPr>
              <w:t>0.</w:t>
            </w:r>
            <w:r w:rsidR="00B901C8" w:rsidRPr="002C21E5">
              <w:rPr>
                <w:rFonts w:ascii="宋体" w:hAnsi="宋体"/>
                <w:color w:val="000000" w:themeColor="text1"/>
                <w:sz w:val="22"/>
              </w:rPr>
              <w:t>05</w:t>
            </w:r>
            <w:r w:rsidRPr="002C21E5">
              <w:rPr>
                <w:rFonts w:ascii="宋体" w:hAnsi="宋体" w:hint="eastAsia"/>
                <w:color w:val="000000" w:themeColor="text1"/>
                <w:sz w:val="22"/>
              </w:rPr>
              <w:t>的加分，但必须出具相关社团证明。学校开设的班级如博雅班、马研班、青马班、逸仙班、黄埔班等班委也按照班级级别进行加分。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4</w:t>
            </w:r>
            <w:r w:rsidRPr="002C21E5">
              <w:rPr>
                <w:rFonts w:ascii="宋体" w:hAnsi="宋体" w:hint="eastAsia"/>
                <w:color w:val="000000" w:themeColor="text1"/>
                <w:sz w:val="22"/>
              </w:rPr>
              <w:t>、凡从事有酬劳或工资的工作者不予加分</w:t>
            </w:r>
            <w:r w:rsidRPr="002C21E5">
              <w:rPr>
                <w:rFonts w:ascii="宋体" w:hAnsi="宋体"/>
                <w:color w:val="000000" w:themeColor="text1"/>
                <w:sz w:val="22"/>
              </w:rPr>
              <w:t>(</w:t>
            </w:r>
            <w:r w:rsidRPr="002C21E5">
              <w:rPr>
                <w:rFonts w:ascii="宋体" w:hAnsi="宋体" w:hint="eastAsia"/>
                <w:color w:val="000000" w:themeColor="text1"/>
                <w:sz w:val="22"/>
              </w:rPr>
              <w:t>如校报、校电视台、学生助理等</w:t>
            </w:r>
            <w:r w:rsidRPr="002C21E5">
              <w:rPr>
                <w:rFonts w:ascii="宋体" w:hAnsi="宋体"/>
                <w:color w:val="000000" w:themeColor="text1"/>
                <w:sz w:val="22"/>
              </w:rPr>
              <w:t>)</w:t>
            </w:r>
            <w:r w:rsidRPr="002C21E5">
              <w:rPr>
                <w:rFonts w:ascii="宋体" w:hAnsi="宋体" w:hint="eastAsia"/>
                <w:color w:val="000000" w:themeColor="text1"/>
                <w:sz w:val="22"/>
              </w:rPr>
              <w:t>。</w:t>
            </w:r>
          </w:p>
          <w:p w:rsidR="009E2120" w:rsidRPr="002C21E5" w:rsidRDefault="00525A90">
            <w:pPr>
              <w:spacing w:line="360" w:lineRule="auto"/>
              <w:ind w:left="330" w:hangingChars="150" w:hanging="330"/>
              <w:rPr>
                <w:rFonts w:ascii="宋体"/>
                <w:color w:val="000000" w:themeColor="text1"/>
                <w:szCs w:val="21"/>
              </w:rPr>
            </w:pPr>
            <w:r w:rsidRPr="002C21E5">
              <w:rPr>
                <w:rFonts w:ascii="宋体" w:hAnsi="宋体"/>
                <w:color w:val="000000" w:themeColor="text1"/>
                <w:sz w:val="22"/>
              </w:rPr>
              <w:t>5</w:t>
            </w:r>
            <w:r w:rsidRPr="002C21E5">
              <w:rPr>
                <w:rFonts w:ascii="宋体" w:hAnsi="宋体" w:hint="eastAsia"/>
                <w:color w:val="000000" w:themeColor="text1"/>
                <w:sz w:val="22"/>
              </w:rPr>
              <w:t>、本项加分上限为</w:t>
            </w:r>
            <w:r w:rsidRPr="002C21E5">
              <w:rPr>
                <w:rFonts w:ascii="宋体" w:hAnsi="宋体"/>
                <w:color w:val="000000" w:themeColor="text1"/>
                <w:sz w:val="22"/>
              </w:rPr>
              <w:t>2</w:t>
            </w:r>
            <w:r w:rsidRPr="002C21E5">
              <w:rPr>
                <w:rFonts w:ascii="宋体" w:hAnsi="宋体" w:hint="eastAsia"/>
                <w:color w:val="000000" w:themeColor="text1"/>
                <w:sz w:val="22"/>
              </w:rPr>
              <w:t>分。</w:t>
            </w:r>
          </w:p>
        </w:tc>
      </w:tr>
    </w:tbl>
    <w:p w:rsidR="009E2120" w:rsidRPr="002C21E5" w:rsidRDefault="00525A90">
      <w:pPr>
        <w:tabs>
          <w:tab w:val="left" w:pos="6300"/>
          <w:tab w:val="left" w:pos="6840"/>
          <w:tab w:val="left" w:pos="7920"/>
        </w:tabs>
        <w:spacing w:line="360" w:lineRule="auto"/>
        <w:jc w:val="center"/>
        <w:rPr>
          <w:rFonts w:ascii="宋体"/>
          <w:b/>
          <w:color w:val="000000" w:themeColor="text1"/>
          <w:sz w:val="28"/>
        </w:rPr>
      </w:pPr>
      <w:r w:rsidRPr="002C21E5">
        <w:rPr>
          <w:rFonts w:ascii="宋体" w:eastAsia="Times New Roman"/>
          <w:b/>
          <w:color w:val="000000" w:themeColor="text1"/>
          <w:sz w:val="28"/>
        </w:rPr>
        <w:br w:type="page"/>
      </w:r>
      <w:r w:rsidR="00E90533" w:rsidRPr="002C21E5">
        <w:rPr>
          <w:rFonts w:ascii="宋体" w:hAnsi="宋体"/>
          <w:b/>
          <w:color w:val="000000" w:themeColor="text1"/>
          <w:sz w:val="28"/>
        </w:rPr>
        <w:lastRenderedPageBreak/>
        <w:t>社会</w:t>
      </w:r>
      <w:r w:rsidRPr="002C21E5">
        <w:rPr>
          <w:rFonts w:ascii="宋体" w:hAnsi="宋体" w:hint="eastAsia"/>
          <w:b/>
          <w:color w:val="000000" w:themeColor="text1"/>
          <w:sz w:val="28"/>
        </w:rPr>
        <w:t>实践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122"/>
        <w:gridCol w:w="2130"/>
        <w:gridCol w:w="3045"/>
        <w:gridCol w:w="1089"/>
      </w:tblGrid>
      <w:tr w:rsidR="002C21E5" w:rsidRPr="002C21E5">
        <w:trPr>
          <w:trHeight w:val="416"/>
        </w:trPr>
        <w:tc>
          <w:tcPr>
            <w:tcW w:w="1545" w:type="dxa"/>
          </w:tcPr>
          <w:p w:rsidR="009E2120" w:rsidRPr="002C21E5" w:rsidRDefault="00525A90">
            <w:pPr>
              <w:tabs>
                <w:tab w:val="left" w:pos="6300"/>
                <w:tab w:val="left" w:pos="6840"/>
                <w:tab w:val="left" w:pos="7920"/>
              </w:tabs>
              <w:spacing w:line="360" w:lineRule="auto"/>
              <w:jc w:val="center"/>
              <w:rPr>
                <w:rFonts w:ascii="宋体"/>
                <w:b/>
                <w:color w:val="000000" w:themeColor="text1"/>
                <w:szCs w:val="21"/>
              </w:rPr>
            </w:pPr>
            <w:r w:rsidRPr="002C21E5">
              <w:rPr>
                <w:rFonts w:ascii="宋体" w:hAnsi="宋体" w:hint="eastAsia"/>
                <w:b/>
                <w:color w:val="000000" w:themeColor="text1"/>
                <w:szCs w:val="21"/>
              </w:rPr>
              <w:t>项目</w:t>
            </w:r>
          </w:p>
        </w:tc>
        <w:tc>
          <w:tcPr>
            <w:tcW w:w="1122" w:type="dxa"/>
          </w:tcPr>
          <w:p w:rsidR="009E2120" w:rsidRPr="002C21E5" w:rsidRDefault="00525A90">
            <w:pPr>
              <w:tabs>
                <w:tab w:val="left" w:pos="6300"/>
                <w:tab w:val="left" w:pos="6840"/>
                <w:tab w:val="left" w:pos="7920"/>
              </w:tabs>
              <w:spacing w:line="360" w:lineRule="auto"/>
              <w:jc w:val="center"/>
              <w:rPr>
                <w:rFonts w:ascii="宋体"/>
                <w:b/>
                <w:color w:val="000000" w:themeColor="text1"/>
                <w:szCs w:val="21"/>
              </w:rPr>
            </w:pPr>
            <w:r w:rsidRPr="002C21E5">
              <w:rPr>
                <w:rFonts w:ascii="宋体" w:hAnsi="宋体" w:hint="eastAsia"/>
                <w:b/>
                <w:color w:val="000000" w:themeColor="text1"/>
                <w:szCs w:val="21"/>
              </w:rPr>
              <w:t>级别</w:t>
            </w:r>
          </w:p>
        </w:tc>
        <w:tc>
          <w:tcPr>
            <w:tcW w:w="5175" w:type="dxa"/>
            <w:gridSpan w:val="2"/>
          </w:tcPr>
          <w:p w:rsidR="009E2120" w:rsidRPr="002C21E5" w:rsidRDefault="00525A90">
            <w:pPr>
              <w:tabs>
                <w:tab w:val="left" w:pos="6300"/>
                <w:tab w:val="left" w:pos="6840"/>
                <w:tab w:val="left" w:pos="7920"/>
              </w:tabs>
              <w:spacing w:line="360" w:lineRule="auto"/>
              <w:jc w:val="center"/>
              <w:rPr>
                <w:rFonts w:ascii="宋体"/>
                <w:b/>
                <w:color w:val="000000" w:themeColor="text1"/>
                <w:szCs w:val="21"/>
              </w:rPr>
            </w:pPr>
            <w:r w:rsidRPr="002C21E5">
              <w:rPr>
                <w:rFonts w:ascii="宋体" w:hAnsi="宋体" w:hint="eastAsia"/>
                <w:b/>
                <w:color w:val="000000" w:themeColor="text1"/>
                <w:szCs w:val="21"/>
              </w:rPr>
              <w:t>名次</w:t>
            </w:r>
          </w:p>
        </w:tc>
        <w:tc>
          <w:tcPr>
            <w:tcW w:w="1089" w:type="dxa"/>
          </w:tcPr>
          <w:p w:rsidR="009E2120" w:rsidRPr="002C21E5" w:rsidRDefault="00525A90">
            <w:pPr>
              <w:tabs>
                <w:tab w:val="left" w:pos="6300"/>
                <w:tab w:val="left" w:pos="6840"/>
                <w:tab w:val="left" w:pos="7920"/>
              </w:tabs>
              <w:spacing w:line="360" w:lineRule="auto"/>
              <w:jc w:val="center"/>
              <w:rPr>
                <w:rFonts w:ascii="宋体"/>
                <w:b/>
                <w:color w:val="000000" w:themeColor="text1"/>
                <w:szCs w:val="21"/>
              </w:rPr>
            </w:pPr>
            <w:r w:rsidRPr="002C21E5">
              <w:rPr>
                <w:rFonts w:ascii="宋体" w:hAnsi="宋体" w:hint="eastAsia"/>
                <w:b/>
                <w:color w:val="000000" w:themeColor="text1"/>
                <w:szCs w:val="21"/>
              </w:rPr>
              <w:t>加分</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社会实践或</w:t>
            </w:r>
          </w:p>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社会调查</w:t>
            </w:r>
          </w:p>
        </w:tc>
        <w:tc>
          <w:tcPr>
            <w:tcW w:w="1122"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个人</w:t>
            </w:r>
          </w:p>
        </w:tc>
        <w:tc>
          <w:tcPr>
            <w:tcW w:w="2130" w:type="dxa"/>
            <w:vMerge w:val="restart"/>
            <w:tcBorders>
              <w:top w:val="single" w:sz="4" w:space="0" w:color="auto"/>
              <w:left w:val="nil"/>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国家级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1.0</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tcBorders>
              <w:top w:val="single" w:sz="4" w:space="0" w:color="auto"/>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8</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545" w:type="dxa"/>
            <w:vMerge/>
            <w:tcBorders>
              <w:top w:val="single" w:sz="4" w:space="0" w:color="auto"/>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8</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0.7</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市级、校级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0.5</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val="restart"/>
            <w:tcBorders>
              <w:top w:val="single" w:sz="4" w:space="0" w:color="auto"/>
              <w:left w:val="nil"/>
              <w:right w:val="single" w:sz="4" w:space="0" w:color="auto"/>
            </w:tcBorders>
            <w:vAlign w:val="center"/>
          </w:tcPr>
          <w:p w:rsidR="009E2120" w:rsidRPr="002C21E5" w:rsidRDefault="00525A90">
            <w:pPr>
              <w:widowControl/>
              <w:spacing w:line="360" w:lineRule="auto"/>
              <w:ind w:firstLineChars="83" w:firstLine="174"/>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right w:val="single" w:sz="4" w:space="0" w:color="auto"/>
            </w:tcBorders>
            <w:vAlign w:val="center"/>
          </w:tcPr>
          <w:p w:rsidR="009E2120" w:rsidRPr="002C21E5" w:rsidRDefault="009E2120">
            <w:pPr>
              <w:widowControl/>
              <w:spacing w:line="360" w:lineRule="auto"/>
              <w:ind w:firstLineChars="83" w:firstLine="174"/>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1</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val="restart"/>
            <w:tcBorders>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社会实践或</w:t>
            </w:r>
          </w:p>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社会调查</w:t>
            </w:r>
          </w:p>
        </w:tc>
        <w:tc>
          <w:tcPr>
            <w:tcW w:w="1122" w:type="dxa"/>
            <w:vMerge w:val="restart"/>
            <w:tcBorders>
              <w:top w:val="single" w:sz="4" w:space="0" w:color="auto"/>
              <w:left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团队</w:t>
            </w:r>
          </w:p>
        </w:tc>
        <w:tc>
          <w:tcPr>
            <w:tcW w:w="2130" w:type="dxa"/>
            <w:vMerge w:val="restart"/>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ind w:firstLineChars="250" w:firstLine="525"/>
              <w:jc w:val="center"/>
              <w:rPr>
                <w:rFonts w:ascii="宋体" w:cs="宋体"/>
                <w:color w:val="000000" w:themeColor="text1"/>
                <w:kern w:val="0"/>
                <w:szCs w:val="21"/>
              </w:rPr>
            </w:pPr>
            <w:r w:rsidRPr="002C21E5">
              <w:rPr>
                <w:rFonts w:ascii="宋体" w:hAnsi="宋体" w:cs="宋体" w:hint="eastAsia"/>
                <w:color w:val="000000" w:themeColor="text1"/>
                <w:kern w:val="0"/>
                <w:szCs w:val="21"/>
              </w:rPr>
              <w:t>国家级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0.9</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top w:val="single" w:sz="4" w:space="0" w:color="auto"/>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C21E5" w:rsidRDefault="009E2120">
            <w:pPr>
              <w:spacing w:line="360" w:lineRule="auto"/>
              <w:ind w:firstLineChars="250" w:firstLine="525"/>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7</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省级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7</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0.6</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市级、校级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0.4</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0.3</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color w:val="000000" w:themeColor="text1"/>
                <w:kern w:val="0"/>
                <w:szCs w:val="21"/>
              </w:rPr>
              <w:t>0.2</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left w:val="nil"/>
              <w:right w:val="single" w:sz="4" w:space="0" w:color="auto"/>
            </w:tcBorders>
            <w:vAlign w:val="center"/>
          </w:tcPr>
          <w:p w:rsidR="009E2120" w:rsidRPr="002C21E5" w:rsidRDefault="00525A90">
            <w:pPr>
              <w:spacing w:line="360" w:lineRule="auto"/>
              <w:jc w:val="center"/>
              <w:rPr>
                <w:rFonts w:ascii="宋体" w:hAnsi="宋体" w:cs="宋体"/>
                <w:color w:val="000000" w:themeColor="text1"/>
                <w:kern w:val="0"/>
                <w:szCs w:val="21"/>
              </w:rPr>
            </w:pPr>
            <w:r w:rsidRPr="002C21E5">
              <w:rPr>
                <w:rFonts w:ascii="宋体" w:hAnsi="宋体" w:cs="宋体" w:hint="eastAsia"/>
                <w:color w:val="000000" w:themeColor="text1"/>
                <w:kern w:val="0"/>
                <w:szCs w:val="21"/>
              </w:rPr>
              <w:t>校区级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cs="宋体" w:hint="eastAsia"/>
                <w:color w:val="000000" w:themeColor="text1"/>
                <w:kern w:val="0"/>
                <w:szCs w:val="21"/>
              </w:rPr>
              <w:t>0.3</w:t>
            </w:r>
          </w:p>
        </w:tc>
      </w:tr>
      <w:tr w:rsidR="002C21E5" w:rsidRPr="002C2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54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right w:val="single" w:sz="4" w:space="0" w:color="auto"/>
            </w:tcBorders>
            <w:vAlign w:val="center"/>
          </w:tcPr>
          <w:p w:rsidR="009E2120" w:rsidRPr="002C21E5" w:rsidRDefault="009E2120">
            <w:pPr>
              <w:spacing w:line="360" w:lineRule="auto"/>
              <w:jc w:val="center"/>
              <w:rPr>
                <w:rFonts w:ascii="宋体" w:hAns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cs="宋体" w:hint="eastAsia"/>
                <w:color w:val="000000" w:themeColor="text1"/>
                <w:kern w:val="0"/>
                <w:szCs w:val="21"/>
              </w:rPr>
              <w:t>0.2</w:t>
            </w:r>
          </w:p>
        </w:tc>
      </w:tr>
      <w:tr w:rsidR="002C21E5" w:rsidRPr="002C21E5" w:rsidTr="00C35495">
        <w:trPr>
          <w:cantSplit/>
          <w:trHeight w:val="180"/>
        </w:trPr>
        <w:tc>
          <w:tcPr>
            <w:tcW w:w="154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left w:val="nil"/>
              <w:bottom w:val="single" w:sz="4" w:space="0" w:color="auto"/>
              <w:right w:val="single" w:sz="4" w:space="0" w:color="auto"/>
            </w:tcBorders>
            <w:vAlign w:val="center"/>
          </w:tcPr>
          <w:p w:rsidR="009E2120" w:rsidRPr="002C21E5" w:rsidRDefault="009E2120">
            <w:pPr>
              <w:spacing w:line="360" w:lineRule="auto"/>
              <w:jc w:val="center"/>
              <w:rPr>
                <w:rFonts w:ascii="宋体" w:hAns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cs="宋体" w:hint="eastAsia"/>
                <w:color w:val="000000" w:themeColor="text1"/>
                <w:kern w:val="0"/>
                <w:szCs w:val="21"/>
              </w:rPr>
              <w:t>0.1</w:t>
            </w:r>
          </w:p>
        </w:tc>
      </w:tr>
      <w:tr w:rsidR="002C21E5" w:rsidRPr="002C21E5" w:rsidTr="00C35495">
        <w:trPr>
          <w:cantSplit/>
          <w:trHeight w:val="180"/>
        </w:trPr>
        <w:tc>
          <w:tcPr>
            <w:tcW w:w="154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val="restart"/>
            <w:tcBorders>
              <w:top w:val="single" w:sz="4" w:space="0" w:color="auto"/>
              <w:left w:val="nil"/>
              <w:bottom w:val="single" w:sz="4" w:space="0" w:color="auto"/>
              <w:right w:val="single" w:sz="4" w:space="0" w:color="auto"/>
            </w:tcBorders>
            <w:vAlign w:val="center"/>
          </w:tcPr>
          <w:p w:rsidR="009E2120" w:rsidRPr="002C21E5" w:rsidRDefault="00525A90">
            <w:pPr>
              <w:widowControl/>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院级</w:t>
            </w: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一等奖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2</w:t>
            </w:r>
          </w:p>
        </w:tc>
      </w:tr>
      <w:tr w:rsidR="002C21E5" w:rsidRPr="002C21E5" w:rsidTr="00C35495">
        <w:trPr>
          <w:cantSplit/>
          <w:trHeight w:val="180"/>
        </w:trPr>
        <w:tc>
          <w:tcPr>
            <w:tcW w:w="1545"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1122" w:type="dxa"/>
            <w:vMerge/>
            <w:tcBorders>
              <w:left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二等奖</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1</w:t>
            </w:r>
          </w:p>
        </w:tc>
      </w:tr>
      <w:tr w:rsidR="002C21E5" w:rsidRPr="002C21E5" w:rsidTr="00C35495">
        <w:trPr>
          <w:cantSplit/>
          <w:trHeight w:val="180"/>
        </w:trPr>
        <w:tc>
          <w:tcPr>
            <w:tcW w:w="1545" w:type="dxa"/>
            <w:vMerge/>
            <w:tcBorders>
              <w:left w:val="single" w:sz="4" w:space="0" w:color="auto"/>
              <w:bottom w:val="single" w:sz="4" w:space="0" w:color="auto"/>
              <w:right w:val="single" w:sz="4" w:space="0" w:color="auto"/>
            </w:tcBorders>
            <w:vAlign w:val="center"/>
          </w:tcPr>
          <w:p w:rsidR="009E2120" w:rsidRPr="002C21E5" w:rsidRDefault="009E2120">
            <w:pPr>
              <w:spacing w:line="360" w:lineRule="auto"/>
              <w:jc w:val="center"/>
              <w:rPr>
                <w:rFonts w:ascii="宋体" w:cs="宋体"/>
                <w:color w:val="000000" w:themeColor="text1"/>
                <w:kern w:val="0"/>
                <w:szCs w:val="21"/>
              </w:rPr>
            </w:pPr>
          </w:p>
        </w:tc>
        <w:tc>
          <w:tcPr>
            <w:tcW w:w="1122" w:type="dxa"/>
            <w:vMerge/>
            <w:tcBorders>
              <w:left w:val="single" w:sz="4" w:space="0" w:color="auto"/>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2130" w:type="dxa"/>
            <w:vMerge/>
            <w:tcBorders>
              <w:top w:val="single" w:sz="4" w:space="0" w:color="auto"/>
              <w:left w:val="nil"/>
              <w:bottom w:val="single" w:sz="4" w:space="0" w:color="auto"/>
              <w:right w:val="single" w:sz="4" w:space="0" w:color="auto"/>
            </w:tcBorders>
            <w:vAlign w:val="center"/>
          </w:tcPr>
          <w:p w:rsidR="009E2120" w:rsidRPr="002C21E5" w:rsidRDefault="009E2120">
            <w:pPr>
              <w:widowControl/>
              <w:spacing w:line="360" w:lineRule="auto"/>
              <w:jc w:val="center"/>
              <w:rPr>
                <w:rFonts w:ascii="宋体" w:cs="宋体"/>
                <w:color w:val="000000" w:themeColor="text1"/>
                <w:kern w:val="0"/>
                <w:szCs w:val="21"/>
              </w:rPr>
            </w:pPr>
          </w:p>
        </w:tc>
        <w:tc>
          <w:tcPr>
            <w:tcW w:w="3045" w:type="dxa"/>
            <w:tcBorders>
              <w:top w:val="single" w:sz="4" w:space="0" w:color="auto"/>
              <w:left w:val="single" w:sz="4" w:space="0" w:color="auto"/>
              <w:bottom w:val="single" w:sz="4" w:space="0" w:color="auto"/>
              <w:right w:val="single" w:sz="4" w:space="0" w:color="auto"/>
            </w:tcBorders>
            <w:vAlign w:val="center"/>
          </w:tcPr>
          <w:p w:rsidR="009E2120" w:rsidRPr="002C21E5" w:rsidRDefault="00525A90">
            <w:pPr>
              <w:spacing w:line="360" w:lineRule="auto"/>
              <w:jc w:val="center"/>
              <w:rPr>
                <w:rFonts w:ascii="宋体" w:cs="宋体"/>
                <w:color w:val="000000" w:themeColor="text1"/>
                <w:kern w:val="0"/>
                <w:szCs w:val="21"/>
              </w:rPr>
            </w:pPr>
            <w:r w:rsidRPr="002C21E5">
              <w:rPr>
                <w:rFonts w:ascii="宋体" w:hAnsi="宋体" w:cs="宋体" w:hint="eastAsia"/>
                <w:color w:val="000000" w:themeColor="text1"/>
                <w:kern w:val="0"/>
                <w:szCs w:val="21"/>
              </w:rPr>
              <w:t>三等奖、优秀奖（</w:t>
            </w:r>
            <w:r w:rsidRPr="002C21E5">
              <w:rPr>
                <w:rFonts w:ascii="宋体" w:hAnsi="宋体" w:cs="宋体"/>
                <w:color w:val="000000" w:themeColor="text1"/>
                <w:kern w:val="0"/>
                <w:szCs w:val="21"/>
              </w:rPr>
              <w:t>4-8</w:t>
            </w:r>
            <w:r w:rsidRPr="002C21E5">
              <w:rPr>
                <w:rFonts w:ascii="宋体" w:hAnsi="宋体" w:cs="宋体" w:hint="eastAsia"/>
                <w:color w:val="000000" w:themeColor="text1"/>
                <w:kern w:val="0"/>
                <w:szCs w:val="21"/>
              </w:rPr>
              <w:t>名）</w:t>
            </w:r>
          </w:p>
        </w:tc>
        <w:tc>
          <w:tcPr>
            <w:tcW w:w="1089" w:type="dxa"/>
            <w:tcBorders>
              <w:top w:val="single" w:sz="4" w:space="0" w:color="auto"/>
              <w:left w:val="nil"/>
              <w:bottom w:val="single" w:sz="4" w:space="0" w:color="auto"/>
              <w:right w:val="single" w:sz="4" w:space="0" w:color="auto"/>
            </w:tcBorders>
            <w:vAlign w:val="center"/>
          </w:tcPr>
          <w:p w:rsidR="009E2120" w:rsidRPr="002C21E5" w:rsidRDefault="00525A90">
            <w:pPr>
              <w:spacing w:line="360" w:lineRule="auto"/>
              <w:jc w:val="center"/>
              <w:rPr>
                <w:rFonts w:ascii="宋体" w:hAnsi="宋体" w:cs="宋体"/>
                <w:color w:val="000000" w:themeColor="text1"/>
                <w:kern w:val="0"/>
                <w:szCs w:val="21"/>
              </w:rPr>
            </w:pPr>
            <w:r w:rsidRPr="002C21E5">
              <w:rPr>
                <w:rFonts w:ascii="宋体" w:cs="宋体"/>
                <w:color w:val="000000" w:themeColor="text1"/>
                <w:kern w:val="0"/>
                <w:szCs w:val="21"/>
              </w:rPr>
              <w:t>0.</w:t>
            </w:r>
            <w:r w:rsidRPr="002C21E5">
              <w:rPr>
                <w:rFonts w:ascii="宋体" w:hAnsi="宋体" w:cs="宋体"/>
                <w:color w:val="000000" w:themeColor="text1"/>
                <w:kern w:val="0"/>
                <w:szCs w:val="21"/>
              </w:rPr>
              <w:t>05</w:t>
            </w:r>
          </w:p>
        </w:tc>
      </w:tr>
      <w:tr w:rsidR="002C21E5" w:rsidRPr="002C21E5">
        <w:trPr>
          <w:trHeight w:val="1338"/>
        </w:trPr>
        <w:tc>
          <w:tcPr>
            <w:tcW w:w="7842" w:type="dxa"/>
            <w:gridSpan w:val="4"/>
          </w:tcPr>
          <w:p w:rsidR="009E2120" w:rsidRPr="002C21E5" w:rsidRDefault="00525A90">
            <w:pPr>
              <w:tabs>
                <w:tab w:val="left" w:pos="6300"/>
                <w:tab w:val="left" w:pos="7920"/>
              </w:tabs>
              <w:spacing w:line="360" w:lineRule="auto"/>
              <w:ind w:left="211" w:hangingChars="100" w:hanging="211"/>
              <w:rPr>
                <w:rFonts w:ascii="宋体"/>
                <w:color w:val="000000" w:themeColor="text1"/>
              </w:rPr>
            </w:pPr>
            <w:r w:rsidRPr="002C21E5">
              <w:rPr>
                <w:rFonts w:ascii="宋体" w:hAnsi="宋体" w:hint="eastAsia"/>
                <w:b/>
                <w:color w:val="000000" w:themeColor="text1"/>
              </w:rPr>
              <w:lastRenderedPageBreak/>
              <w:t>突出贡献奖</w:t>
            </w:r>
            <w:r w:rsidRPr="002C21E5">
              <w:rPr>
                <w:rFonts w:ascii="宋体" w:hAnsi="宋体" w:hint="eastAsia"/>
                <w:color w:val="000000" w:themeColor="text1"/>
              </w:rPr>
              <w:t>（见附件一）：对学院学生活动及学生工作有特殊贡献者（活动需经学工部认证，如参与先进团委、十佳学生会等先进集体的评选该项加分可累加，累加不超过</w:t>
            </w:r>
            <w:r w:rsidRPr="002C21E5">
              <w:rPr>
                <w:rFonts w:ascii="宋体" w:hAnsi="宋体"/>
                <w:color w:val="000000" w:themeColor="text1"/>
              </w:rPr>
              <w:t>1</w:t>
            </w:r>
            <w:r w:rsidRPr="002C21E5">
              <w:rPr>
                <w:rFonts w:ascii="宋体" w:hAnsi="宋体" w:hint="eastAsia"/>
                <w:color w:val="000000" w:themeColor="text1"/>
              </w:rPr>
              <w:t>分。</w:t>
            </w:r>
          </w:p>
        </w:tc>
        <w:tc>
          <w:tcPr>
            <w:tcW w:w="1089" w:type="dxa"/>
          </w:tcPr>
          <w:p w:rsidR="009E2120" w:rsidRPr="002C21E5" w:rsidRDefault="009E2120">
            <w:pPr>
              <w:widowControl/>
              <w:spacing w:line="360" w:lineRule="auto"/>
              <w:ind w:left="210" w:hangingChars="100" w:hanging="210"/>
              <w:jc w:val="left"/>
              <w:rPr>
                <w:rFonts w:ascii="宋体"/>
                <w:color w:val="000000" w:themeColor="text1"/>
              </w:rPr>
            </w:pPr>
          </w:p>
          <w:p w:rsidR="009E2120" w:rsidRPr="002C21E5" w:rsidRDefault="00E90533">
            <w:pPr>
              <w:widowControl/>
              <w:spacing w:line="360" w:lineRule="auto"/>
              <w:ind w:left="210" w:hangingChars="100" w:hanging="210"/>
              <w:jc w:val="center"/>
              <w:rPr>
                <w:rFonts w:ascii="宋体"/>
                <w:color w:val="000000" w:themeColor="text1"/>
              </w:rPr>
            </w:pPr>
            <w:r w:rsidRPr="002C21E5">
              <w:rPr>
                <w:rFonts w:ascii="宋体" w:hAnsi="宋体"/>
                <w:color w:val="000000" w:themeColor="text1"/>
              </w:rPr>
              <w:t>0.1</w:t>
            </w:r>
            <w:r w:rsidRPr="002C21E5">
              <w:rPr>
                <w:rFonts w:ascii="宋体" w:hAnsi="宋体" w:hint="eastAsia"/>
                <w:color w:val="000000" w:themeColor="text1"/>
              </w:rPr>
              <w:t>-</w:t>
            </w:r>
            <w:r w:rsidR="00525A90" w:rsidRPr="002C21E5">
              <w:rPr>
                <w:rFonts w:ascii="宋体" w:hAnsi="宋体"/>
                <w:color w:val="000000" w:themeColor="text1"/>
              </w:rPr>
              <w:t>0.3</w:t>
            </w:r>
          </w:p>
        </w:tc>
      </w:tr>
      <w:tr w:rsidR="002C21E5" w:rsidRPr="002C21E5">
        <w:trPr>
          <w:trHeight w:val="4674"/>
        </w:trPr>
        <w:tc>
          <w:tcPr>
            <w:tcW w:w="8931" w:type="dxa"/>
            <w:gridSpan w:val="5"/>
          </w:tcPr>
          <w:p w:rsidR="009E2120" w:rsidRPr="002C21E5" w:rsidRDefault="00525A90">
            <w:pPr>
              <w:tabs>
                <w:tab w:val="left" w:pos="6300"/>
                <w:tab w:val="left" w:pos="7920"/>
              </w:tabs>
              <w:spacing w:line="360" w:lineRule="auto"/>
              <w:ind w:left="210" w:hangingChars="100" w:hanging="210"/>
              <w:rPr>
                <w:rFonts w:ascii="宋体"/>
                <w:color w:val="000000" w:themeColor="text1"/>
              </w:rPr>
            </w:pPr>
            <w:r w:rsidRPr="002C21E5">
              <w:rPr>
                <w:rFonts w:ascii="宋体" w:hAnsi="宋体" w:hint="eastAsia"/>
                <w:color w:val="000000" w:themeColor="text1"/>
              </w:rPr>
              <w:t>说明</w:t>
            </w:r>
            <w:r w:rsidRPr="002C21E5">
              <w:rPr>
                <w:rFonts w:ascii="宋体" w:hint="eastAsia"/>
                <w:color w:val="000000" w:themeColor="text1"/>
              </w:rPr>
              <w:t>：</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1.</w:t>
            </w:r>
            <w:r w:rsidRPr="002C21E5">
              <w:rPr>
                <w:rFonts w:ascii="宋体" w:hAnsi="宋体" w:hint="eastAsia"/>
                <w:color w:val="000000" w:themeColor="text1"/>
                <w:sz w:val="22"/>
              </w:rPr>
              <w:t>本项课外实践活动指：除科研、文体活动之外，经有关单位批准举行的社会实践、社会调研、创业比赛、创新设计，如校友寻访活动等。</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2.</w:t>
            </w:r>
            <w:r w:rsidRPr="002C21E5">
              <w:rPr>
                <w:rFonts w:ascii="宋体" w:hAnsi="宋体" w:hint="eastAsia"/>
                <w:color w:val="000000" w:themeColor="text1"/>
                <w:sz w:val="22"/>
              </w:rPr>
              <w:t>活动级别由主办单位级别确定，博雅班、青马班、马研班、</w:t>
            </w:r>
            <w:proofErr w:type="gramStart"/>
            <w:r w:rsidRPr="002C21E5">
              <w:rPr>
                <w:rFonts w:ascii="宋体" w:hAnsi="宋体" w:hint="eastAsia"/>
                <w:color w:val="000000" w:themeColor="text1"/>
                <w:sz w:val="22"/>
              </w:rPr>
              <w:t>黄埔班按院级</w:t>
            </w:r>
            <w:proofErr w:type="gramEnd"/>
            <w:r w:rsidRPr="002C21E5">
              <w:rPr>
                <w:rFonts w:ascii="宋体" w:hAnsi="宋体" w:hint="eastAsia"/>
                <w:color w:val="000000" w:themeColor="text1"/>
                <w:sz w:val="22"/>
              </w:rPr>
              <w:t>标准加分。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3.</w:t>
            </w:r>
            <w:r w:rsidRPr="002C21E5">
              <w:rPr>
                <w:rFonts w:ascii="宋体" w:hAnsi="宋体" w:hint="eastAsia"/>
                <w:color w:val="000000" w:themeColor="text1"/>
                <w:sz w:val="22"/>
              </w:rPr>
              <w:t>对于不设置一二三等奖，仅设置“优胜奖</w:t>
            </w:r>
            <w:r w:rsidRPr="002C21E5">
              <w:rPr>
                <w:rFonts w:ascii="宋体" w:hAnsi="宋体"/>
                <w:color w:val="000000" w:themeColor="text1"/>
                <w:sz w:val="22"/>
              </w:rPr>
              <w:t>/</w:t>
            </w:r>
            <w:r w:rsidRPr="002C21E5">
              <w:rPr>
                <w:rFonts w:ascii="宋体" w:hAnsi="宋体" w:hint="eastAsia"/>
                <w:color w:val="000000" w:themeColor="text1"/>
                <w:sz w:val="22"/>
              </w:rPr>
              <w:t>提名奖”等奖项的社会活动，其奖项获得者按“优胜奖</w:t>
            </w:r>
            <w:r w:rsidRPr="002C21E5">
              <w:rPr>
                <w:rFonts w:ascii="宋体" w:hAnsi="宋体"/>
                <w:color w:val="000000" w:themeColor="text1"/>
                <w:sz w:val="22"/>
              </w:rPr>
              <w:t>/</w:t>
            </w:r>
            <w:r w:rsidRPr="002C21E5">
              <w:rPr>
                <w:rFonts w:ascii="宋体" w:hAnsi="宋体" w:hint="eastAsia"/>
                <w:color w:val="000000" w:themeColor="text1"/>
                <w:sz w:val="22"/>
              </w:rPr>
              <w:t>提名奖（或</w:t>
            </w:r>
            <w:r w:rsidRPr="002C21E5">
              <w:rPr>
                <w:rFonts w:ascii="宋体" w:hAnsi="宋体"/>
                <w:color w:val="000000" w:themeColor="text1"/>
                <w:sz w:val="22"/>
              </w:rPr>
              <w:t>4~8</w:t>
            </w:r>
            <w:r w:rsidRPr="002C21E5">
              <w:rPr>
                <w:rFonts w:ascii="宋体" w:hAnsi="宋体" w:hint="eastAsia"/>
                <w:color w:val="000000" w:themeColor="text1"/>
                <w:sz w:val="22"/>
              </w:rPr>
              <w:t>名）”级别加分；仅设置</w:t>
            </w:r>
            <w:r w:rsidRPr="002C21E5">
              <w:rPr>
                <w:rFonts w:ascii="宋体" w:hAnsi="宋体"/>
                <w:color w:val="000000" w:themeColor="text1"/>
                <w:sz w:val="22"/>
              </w:rPr>
              <w:t>1</w:t>
            </w:r>
            <w:r w:rsidRPr="002C21E5">
              <w:rPr>
                <w:rFonts w:ascii="宋体" w:hAnsi="宋体" w:hint="eastAsia"/>
                <w:color w:val="000000" w:themeColor="text1"/>
                <w:sz w:val="22"/>
              </w:rPr>
              <w:t>、</w:t>
            </w:r>
            <w:r w:rsidRPr="002C21E5">
              <w:rPr>
                <w:rFonts w:ascii="宋体" w:hAnsi="宋体"/>
                <w:color w:val="000000" w:themeColor="text1"/>
                <w:sz w:val="22"/>
              </w:rPr>
              <w:t>2</w:t>
            </w:r>
            <w:r w:rsidRPr="002C21E5">
              <w:rPr>
                <w:rFonts w:ascii="宋体" w:hAnsi="宋体" w:hint="eastAsia"/>
                <w:color w:val="000000" w:themeColor="text1"/>
                <w:sz w:val="22"/>
              </w:rPr>
              <w:t>、</w:t>
            </w:r>
            <w:r w:rsidRPr="002C21E5">
              <w:rPr>
                <w:rFonts w:ascii="宋体" w:hAnsi="宋体"/>
                <w:color w:val="000000" w:themeColor="text1"/>
                <w:sz w:val="22"/>
              </w:rPr>
              <w:t>3</w:t>
            </w:r>
            <w:r w:rsidRPr="002C21E5">
              <w:rPr>
                <w:rFonts w:ascii="宋体" w:hAnsi="宋体" w:hint="eastAsia"/>
                <w:color w:val="000000" w:themeColor="text1"/>
                <w:sz w:val="22"/>
              </w:rPr>
              <w:t>等名次的社会活动，按照对应等级，即一、二、三等奖加分。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4.</w:t>
            </w:r>
            <w:r w:rsidRPr="002C21E5">
              <w:rPr>
                <w:rFonts w:ascii="宋体" w:hAnsi="宋体" w:hint="eastAsia"/>
                <w:color w:val="000000" w:themeColor="text1"/>
                <w:sz w:val="22"/>
              </w:rPr>
              <w:t>校内各种学生社团必须是经院系和学校有关部门批准成立的社团组织。社团内部活动不加分。</w:t>
            </w:r>
          </w:p>
          <w:p w:rsidR="009E2120" w:rsidRPr="002C21E5" w:rsidRDefault="00525A90">
            <w:pPr>
              <w:spacing w:line="360" w:lineRule="auto"/>
              <w:ind w:left="330" w:hangingChars="150" w:hanging="330"/>
              <w:rPr>
                <w:rFonts w:ascii="宋体"/>
                <w:color w:val="000000" w:themeColor="text1"/>
              </w:rPr>
            </w:pPr>
            <w:r w:rsidRPr="002C21E5">
              <w:rPr>
                <w:rFonts w:ascii="宋体" w:hAnsi="宋体"/>
                <w:color w:val="000000" w:themeColor="text1"/>
                <w:sz w:val="22"/>
              </w:rPr>
              <w:t xml:space="preserve">5. </w:t>
            </w:r>
            <w:r w:rsidRPr="002C21E5">
              <w:rPr>
                <w:rFonts w:ascii="宋体" w:hAnsi="宋体" w:hint="eastAsia"/>
                <w:color w:val="000000" w:themeColor="text1"/>
                <w:sz w:val="22"/>
              </w:rPr>
              <w:t>获奖者在申请加分时必须出示有关获奖证明或证书，以便核实与查验。</w:t>
            </w:r>
          </w:p>
          <w:p w:rsidR="009E2120" w:rsidRPr="002C21E5" w:rsidRDefault="00525A90">
            <w:pPr>
              <w:spacing w:line="360" w:lineRule="auto"/>
              <w:ind w:left="330" w:hangingChars="150" w:hanging="330"/>
              <w:rPr>
                <w:color w:val="000000" w:themeColor="text1"/>
              </w:rPr>
            </w:pPr>
            <w:r w:rsidRPr="002C21E5">
              <w:rPr>
                <w:rFonts w:ascii="宋体" w:hAnsi="宋体"/>
                <w:color w:val="000000" w:themeColor="text1"/>
                <w:sz w:val="22"/>
              </w:rPr>
              <w:t>6.</w:t>
            </w:r>
            <w:r w:rsidRPr="002C21E5">
              <w:rPr>
                <w:rFonts w:ascii="宋体" w:hAnsi="宋体" w:hint="eastAsia"/>
                <w:color w:val="000000" w:themeColor="text1"/>
                <w:sz w:val="22"/>
              </w:rPr>
              <w:t>本项加分上限为</w:t>
            </w:r>
            <w:r w:rsidRPr="002C21E5">
              <w:rPr>
                <w:rFonts w:ascii="宋体" w:hAnsi="宋体"/>
                <w:color w:val="000000" w:themeColor="text1"/>
                <w:sz w:val="22"/>
              </w:rPr>
              <w:t>2</w:t>
            </w:r>
            <w:r w:rsidRPr="002C21E5">
              <w:rPr>
                <w:rFonts w:ascii="宋体" w:hAnsi="宋体" w:hint="eastAsia"/>
                <w:color w:val="000000" w:themeColor="text1"/>
                <w:sz w:val="22"/>
              </w:rPr>
              <w:t>分。</w:t>
            </w:r>
          </w:p>
        </w:tc>
      </w:tr>
    </w:tbl>
    <w:p w:rsidR="009E2120" w:rsidRPr="002C21E5" w:rsidRDefault="009E2120">
      <w:pPr>
        <w:rPr>
          <w:color w:val="000000" w:themeColor="text1"/>
        </w:rPr>
      </w:pPr>
    </w:p>
    <w:p w:rsidR="009E2120" w:rsidRPr="002C21E5" w:rsidRDefault="009E2120">
      <w:pPr>
        <w:rPr>
          <w:color w:val="000000" w:themeColor="text1"/>
        </w:rPr>
      </w:pPr>
    </w:p>
    <w:p w:rsidR="009E2120" w:rsidRPr="002C21E5" w:rsidRDefault="00525A90">
      <w:pPr>
        <w:widowControl/>
        <w:spacing w:line="360" w:lineRule="auto"/>
        <w:jc w:val="center"/>
        <w:rPr>
          <w:rFonts w:ascii="Verdana" w:hAnsi="Verdana" w:cs="宋体"/>
          <w:b/>
          <w:bCs/>
          <w:color w:val="000000" w:themeColor="text1"/>
          <w:kern w:val="0"/>
          <w:sz w:val="32"/>
          <w:szCs w:val="32"/>
        </w:rPr>
      </w:pPr>
      <w:r w:rsidRPr="002C21E5">
        <w:rPr>
          <w:rFonts w:ascii="Verdana" w:hAnsi="Verdana" w:cs="宋体" w:hint="eastAsia"/>
          <w:b/>
          <w:bCs/>
          <w:color w:val="000000" w:themeColor="text1"/>
          <w:kern w:val="0"/>
          <w:sz w:val="32"/>
          <w:szCs w:val="32"/>
        </w:rPr>
        <w:t>第四章附则</w:t>
      </w:r>
    </w:p>
    <w:p w:rsidR="009E2120" w:rsidRPr="002C21E5" w:rsidRDefault="00525A90">
      <w:pPr>
        <w:spacing w:line="360" w:lineRule="auto"/>
        <w:ind w:firstLineChars="147" w:firstLine="354"/>
        <w:rPr>
          <w:rFonts w:ascii="宋体"/>
          <w:color w:val="000000" w:themeColor="text1"/>
          <w:sz w:val="24"/>
        </w:rPr>
      </w:pPr>
      <w:r w:rsidRPr="002C21E5">
        <w:rPr>
          <w:rFonts w:ascii="宋体" w:hAnsi="宋体" w:cs="宋体" w:hint="eastAsia"/>
          <w:b/>
          <w:color w:val="000000" w:themeColor="text1"/>
          <w:kern w:val="0"/>
          <w:sz w:val="24"/>
        </w:rPr>
        <w:t>第十七条</w:t>
      </w:r>
      <w:r w:rsidRPr="002C21E5">
        <w:rPr>
          <w:rFonts w:ascii="宋体" w:hAnsi="宋体" w:hint="eastAsia"/>
          <w:color w:val="000000" w:themeColor="text1"/>
          <w:sz w:val="24"/>
        </w:rPr>
        <w:t>专项奖学金将授予综合测评加分高排名靠前而又未获</w:t>
      </w:r>
      <w:proofErr w:type="gramStart"/>
      <w:r w:rsidRPr="002C21E5">
        <w:rPr>
          <w:rFonts w:ascii="宋体" w:hAnsi="宋体" w:hint="eastAsia"/>
          <w:color w:val="000000" w:themeColor="text1"/>
          <w:sz w:val="24"/>
        </w:rPr>
        <w:t>一</w:t>
      </w:r>
      <w:proofErr w:type="gramEnd"/>
      <w:r w:rsidRPr="002C21E5">
        <w:rPr>
          <w:rFonts w:ascii="宋体" w:hAnsi="宋体" w:hint="eastAsia"/>
          <w:color w:val="000000" w:themeColor="text1"/>
          <w:sz w:val="24"/>
        </w:rPr>
        <w:t>，二，三等奖学金的学生。</w:t>
      </w:r>
    </w:p>
    <w:p w:rsidR="009E2120" w:rsidRPr="002C21E5" w:rsidRDefault="00525A90">
      <w:pPr>
        <w:spacing w:line="360" w:lineRule="auto"/>
        <w:ind w:firstLineChars="147" w:firstLine="354"/>
        <w:rPr>
          <w:rFonts w:ascii="宋体"/>
          <w:color w:val="000000" w:themeColor="text1"/>
          <w:sz w:val="24"/>
        </w:rPr>
      </w:pPr>
      <w:r w:rsidRPr="002C21E5">
        <w:rPr>
          <w:rFonts w:ascii="宋体" w:hAnsi="宋体" w:cs="宋体" w:hint="eastAsia"/>
          <w:b/>
          <w:color w:val="000000" w:themeColor="text1"/>
          <w:kern w:val="0"/>
          <w:sz w:val="24"/>
        </w:rPr>
        <w:t>第十八条</w:t>
      </w:r>
      <w:r w:rsidRPr="002C21E5">
        <w:rPr>
          <w:rFonts w:ascii="宋体" w:hAnsi="宋体" w:hint="eastAsia"/>
          <w:color w:val="000000" w:themeColor="text1"/>
          <w:sz w:val="24"/>
        </w:rPr>
        <w:t>获奖、获助学生原则上应有参与社会公益活动的经历，对高额度、影响力大的奖助学金在</w:t>
      </w:r>
      <w:proofErr w:type="gramStart"/>
      <w:r w:rsidR="00E90533" w:rsidRPr="002C21E5">
        <w:rPr>
          <w:rFonts w:ascii="宋体" w:hAnsi="宋体" w:hint="eastAsia"/>
          <w:color w:val="000000" w:themeColor="text1"/>
          <w:sz w:val="24"/>
        </w:rPr>
        <w:t>原始绩点与综合绩点</w:t>
      </w:r>
      <w:r w:rsidRPr="002C21E5">
        <w:rPr>
          <w:rFonts w:ascii="宋体" w:hAnsi="宋体" w:hint="eastAsia"/>
          <w:color w:val="000000" w:themeColor="text1"/>
          <w:sz w:val="24"/>
        </w:rPr>
        <w:t>同</w:t>
      </w:r>
      <w:proofErr w:type="gramEnd"/>
      <w:r w:rsidRPr="002C21E5">
        <w:rPr>
          <w:rFonts w:ascii="宋体" w:hAnsi="宋体" w:hint="eastAsia"/>
          <w:color w:val="000000" w:themeColor="text1"/>
          <w:sz w:val="24"/>
        </w:rPr>
        <w:t>等条件下，优先授予长期参与社会公益活动的学生。</w:t>
      </w:r>
    </w:p>
    <w:p w:rsidR="009E2120" w:rsidRPr="002C21E5" w:rsidRDefault="00525A90">
      <w:pPr>
        <w:spacing w:line="360" w:lineRule="auto"/>
        <w:ind w:firstLineChars="147" w:firstLine="354"/>
        <w:rPr>
          <w:rFonts w:ascii="宋体"/>
          <w:color w:val="000000" w:themeColor="text1"/>
          <w:sz w:val="24"/>
        </w:rPr>
      </w:pPr>
      <w:r w:rsidRPr="002C21E5">
        <w:rPr>
          <w:rFonts w:ascii="宋体" w:hAnsi="宋体" w:cs="宋体" w:hint="eastAsia"/>
          <w:b/>
          <w:color w:val="000000" w:themeColor="text1"/>
          <w:kern w:val="0"/>
          <w:sz w:val="24"/>
        </w:rPr>
        <w:t>第十九条</w:t>
      </w:r>
      <w:r w:rsidRPr="002C21E5">
        <w:rPr>
          <w:rFonts w:ascii="宋体" w:hAnsi="宋体" w:hint="eastAsia"/>
          <w:color w:val="000000" w:themeColor="text1"/>
          <w:sz w:val="24"/>
        </w:rPr>
        <w:t>申请国家励志奖学金者需在本科生家庭经济困难数据库中。即需在每年报送本科生家庭经济困难数据库时期申请参加认证，经批准后录入数据库，才可认定为家庭经济困难学生。</w:t>
      </w:r>
    </w:p>
    <w:p w:rsidR="009E2120" w:rsidRPr="002C21E5" w:rsidRDefault="00525A90">
      <w:pPr>
        <w:spacing w:line="360" w:lineRule="auto"/>
        <w:ind w:firstLineChars="147" w:firstLine="354"/>
        <w:rPr>
          <w:rFonts w:ascii="宋体"/>
          <w:color w:val="000000" w:themeColor="text1"/>
          <w:sz w:val="24"/>
        </w:rPr>
      </w:pPr>
      <w:r w:rsidRPr="002C21E5">
        <w:rPr>
          <w:rFonts w:ascii="宋体" w:hAnsi="宋体" w:cs="宋体" w:hint="eastAsia"/>
          <w:b/>
          <w:color w:val="000000" w:themeColor="text1"/>
          <w:kern w:val="0"/>
          <w:sz w:val="24"/>
        </w:rPr>
        <w:t>第二十条</w:t>
      </w:r>
      <w:r w:rsidRPr="002C21E5">
        <w:rPr>
          <w:rFonts w:ascii="宋体" w:hAnsi="宋体" w:hint="eastAsia"/>
          <w:color w:val="000000" w:themeColor="text1"/>
          <w:sz w:val="24"/>
        </w:rPr>
        <w:t>对校级以上活动的界定：凡有高于校级的行政单位（如区委、区团委、市委、市团委及以上）为主办方的比赛或者活动方可界定为校级以上，具体加分参见加分细则。凡校外活动，举办单位为社会单位、公司等的活动一律定为校区级，具体加分参见加分细则。</w:t>
      </w:r>
    </w:p>
    <w:p w:rsidR="009E2120" w:rsidRPr="002C21E5" w:rsidRDefault="00525A90">
      <w:pPr>
        <w:spacing w:line="360" w:lineRule="auto"/>
        <w:ind w:firstLineChars="147" w:firstLine="354"/>
        <w:rPr>
          <w:rFonts w:ascii="Verdana" w:hAnsi="Verdana" w:cs="宋体"/>
          <w:color w:val="000000" w:themeColor="text1"/>
          <w:kern w:val="0"/>
          <w:sz w:val="20"/>
          <w:szCs w:val="20"/>
        </w:rPr>
      </w:pPr>
      <w:r w:rsidRPr="002C21E5">
        <w:rPr>
          <w:rFonts w:ascii="Verdana" w:hAnsi="Verdana" w:cs="宋体" w:hint="eastAsia"/>
          <w:b/>
          <w:bCs/>
          <w:color w:val="000000" w:themeColor="text1"/>
          <w:kern w:val="0"/>
          <w:sz w:val="24"/>
        </w:rPr>
        <w:lastRenderedPageBreak/>
        <w:t>第二十一条</w:t>
      </w:r>
      <w:r w:rsidRPr="002C21E5">
        <w:rPr>
          <w:rFonts w:ascii="Verdana" w:hAnsi="Verdana" w:cs="宋体" w:hint="eastAsia"/>
          <w:color w:val="000000" w:themeColor="text1"/>
          <w:kern w:val="0"/>
          <w:sz w:val="24"/>
        </w:rPr>
        <w:t>本细则由</w:t>
      </w:r>
      <w:r w:rsidRPr="002C21E5">
        <w:rPr>
          <w:rFonts w:ascii="宋体" w:hAnsi="宋体" w:cs="宋体" w:hint="eastAsia"/>
          <w:color w:val="000000" w:themeColor="text1"/>
          <w:kern w:val="0"/>
          <w:sz w:val="24"/>
        </w:rPr>
        <w:t>中山大学药学院</w:t>
      </w:r>
      <w:r w:rsidR="00E90533" w:rsidRPr="002C21E5">
        <w:rPr>
          <w:rFonts w:ascii="宋体" w:hAnsi="宋体" w:cs="宋体" w:hint="eastAsia"/>
          <w:color w:val="000000" w:themeColor="text1"/>
          <w:kern w:val="0"/>
          <w:sz w:val="24"/>
        </w:rPr>
        <w:t>（深圳）</w:t>
      </w:r>
      <w:r w:rsidRPr="002C21E5">
        <w:rPr>
          <w:rFonts w:ascii="宋体" w:hAnsi="宋体" w:cs="宋体" w:hint="eastAsia"/>
          <w:color w:val="000000" w:themeColor="text1"/>
          <w:kern w:val="0"/>
          <w:sz w:val="24"/>
        </w:rPr>
        <w:t>学生工作办公室</w:t>
      </w:r>
      <w:r w:rsidRPr="002C21E5">
        <w:rPr>
          <w:rFonts w:ascii="Verdana" w:hAnsi="Verdana" w:cs="宋体" w:hint="eastAsia"/>
          <w:color w:val="000000" w:themeColor="text1"/>
          <w:kern w:val="0"/>
          <w:sz w:val="24"/>
        </w:rPr>
        <w:t>负责解释和修改。</w:t>
      </w:r>
    </w:p>
    <w:p w:rsidR="009E2120" w:rsidRPr="002C21E5" w:rsidRDefault="00525A90">
      <w:pPr>
        <w:spacing w:line="360" w:lineRule="auto"/>
        <w:ind w:firstLineChars="147" w:firstLine="354"/>
        <w:rPr>
          <w:rFonts w:ascii="Verdana" w:hAnsi="Verdana" w:cs="宋体"/>
          <w:color w:val="000000" w:themeColor="text1"/>
          <w:kern w:val="0"/>
          <w:sz w:val="20"/>
          <w:szCs w:val="20"/>
        </w:rPr>
      </w:pPr>
      <w:r w:rsidRPr="002C21E5">
        <w:rPr>
          <w:rFonts w:ascii="Verdana" w:hAnsi="Verdana" w:cs="宋体" w:hint="eastAsia"/>
          <w:b/>
          <w:bCs/>
          <w:color w:val="000000" w:themeColor="text1"/>
          <w:kern w:val="0"/>
          <w:sz w:val="24"/>
        </w:rPr>
        <w:t>第二十二条</w:t>
      </w:r>
      <w:r w:rsidRPr="002C21E5">
        <w:rPr>
          <w:rFonts w:ascii="Verdana" w:hAnsi="Verdana" w:cs="宋体" w:hint="eastAsia"/>
          <w:color w:val="000000" w:themeColor="text1"/>
          <w:kern w:val="0"/>
          <w:sz w:val="24"/>
        </w:rPr>
        <w:t>本细则自</w:t>
      </w:r>
      <w:r w:rsidRPr="002C21E5">
        <w:rPr>
          <w:rFonts w:ascii="Verdana" w:hAnsi="Verdana" w:cs="宋体"/>
          <w:color w:val="000000" w:themeColor="text1"/>
          <w:kern w:val="0"/>
          <w:sz w:val="24"/>
        </w:rPr>
        <w:t>201</w:t>
      </w:r>
      <w:r w:rsidR="00E90533" w:rsidRPr="002C21E5">
        <w:rPr>
          <w:rFonts w:ascii="Verdana" w:hAnsi="Verdana" w:cs="宋体"/>
          <w:color w:val="000000" w:themeColor="text1"/>
          <w:kern w:val="0"/>
          <w:sz w:val="24"/>
        </w:rPr>
        <w:t>7</w:t>
      </w:r>
      <w:r w:rsidRPr="002C21E5">
        <w:rPr>
          <w:rFonts w:ascii="Verdana" w:hAnsi="Verdana" w:cs="宋体" w:hint="eastAsia"/>
          <w:color w:val="000000" w:themeColor="text1"/>
          <w:kern w:val="0"/>
          <w:sz w:val="24"/>
        </w:rPr>
        <w:t>年</w:t>
      </w:r>
      <w:r w:rsidR="00E90533" w:rsidRPr="002C21E5">
        <w:rPr>
          <w:rFonts w:ascii="Verdana" w:hAnsi="Verdana" w:cs="宋体"/>
          <w:color w:val="000000" w:themeColor="text1"/>
          <w:kern w:val="0"/>
          <w:sz w:val="24"/>
        </w:rPr>
        <w:t>8</w:t>
      </w:r>
      <w:r w:rsidRPr="002C21E5">
        <w:rPr>
          <w:rFonts w:ascii="Verdana" w:hAnsi="Verdana" w:cs="宋体" w:hint="eastAsia"/>
          <w:color w:val="000000" w:themeColor="text1"/>
          <w:kern w:val="0"/>
          <w:sz w:val="24"/>
        </w:rPr>
        <w:t>月</w:t>
      </w:r>
      <w:r w:rsidR="00E90533" w:rsidRPr="002C21E5">
        <w:rPr>
          <w:rFonts w:ascii="Verdana" w:hAnsi="Verdana" w:cs="宋体"/>
          <w:color w:val="000000" w:themeColor="text1"/>
          <w:kern w:val="0"/>
          <w:sz w:val="24"/>
        </w:rPr>
        <w:t>28</w:t>
      </w:r>
      <w:r w:rsidRPr="002C21E5">
        <w:rPr>
          <w:rFonts w:ascii="Verdana" w:hAnsi="Verdana" w:cs="宋体" w:hint="eastAsia"/>
          <w:color w:val="000000" w:themeColor="text1"/>
          <w:kern w:val="0"/>
          <w:sz w:val="24"/>
        </w:rPr>
        <w:t>日起实施。</w:t>
      </w:r>
    </w:p>
    <w:p w:rsidR="009E2120" w:rsidRPr="002C21E5" w:rsidRDefault="009E2120">
      <w:pPr>
        <w:spacing w:line="360" w:lineRule="auto"/>
        <w:rPr>
          <w:rFonts w:ascii="宋体"/>
          <w:color w:val="000000" w:themeColor="text1"/>
          <w:sz w:val="24"/>
        </w:rPr>
      </w:pPr>
    </w:p>
    <w:p w:rsidR="009E2120" w:rsidRPr="002C21E5" w:rsidRDefault="009E2120">
      <w:pPr>
        <w:widowControl/>
        <w:spacing w:line="360" w:lineRule="auto"/>
        <w:jc w:val="right"/>
        <w:rPr>
          <w:rFonts w:ascii="宋体" w:cs="宋体"/>
          <w:color w:val="000000" w:themeColor="text1"/>
          <w:kern w:val="0"/>
          <w:sz w:val="24"/>
        </w:rPr>
      </w:pPr>
    </w:p>
    <w:p w:rsidR="009E2120" w:rsidRPr="002C21E5" w:rsidRDefault="00525A90">
      <w:pPr>
        <w:widowControl/>
        <w:spacing w:line="360" w:lineRule="auto"/>
        <w:jc w:val="right"/>
        <w:rPr>
          <w:rFonts w:ascii="宋体" w:cs="宋体"/>
          <w:color w:val="000000" w:themeColor="text1"/>
          <w:kern w:val="0"/>
          <w:sz w:val="24"/>
        </w:rPr>
      </w:pPr>
      <w:r w:rsidRPr="002C21E5">
        <w:rPr>
          <w:rFonts w:ascii="宋体" w:hAnsi="宋体" w:cs="宋体" w:hint="eastAsia"/>
          <w:color w:val="000000" w:themeColor="text1"/>
          <w:kern w:val="0"/>
          <w:sz w:val="24"/>
        </w:rPr>
        <w:t>中山大学药学院</w:t>
      </w:r>
      <w:r w:rsidR="00E90533" w:rsidRPr="002C21E5">
        <w:rPr>
          <w:rFonts w:ascii="宋体" w:hAnsi="宋体" w:cs="宋体" w:hint="eastAsia"/>
          <w:color w:val="000000" w:themeColor="text1"/>
          <w:kern w:val="0"/>
          <w:sz w:val="24"/>
        </w:rPr>
        <w:t>（深圳）</w:t>
      </w:r>
      <w:r w:rsidRPr="002C21E5">
        <w:rPr>
          <w:rFonts w:ascii="宋体" w:hAnsi="宋体" w:cs="宋体" w:hint="eastAsia"/>
          <w:color w:val="000000" w:themeColor="text1"/>
          <w:kern w:val="0"/>
          <w:sz w:val="24"/>
        </w:rPr>
        <w:t>学生工作办公室</w:t>
      </w:r>
    </w:p>
    <w:p w:rsidR="009E2120" w:rsidRPr="002C21E5" w:rsidRDefault="009E2120">
      <w:pPr>
        <w:rPr>
          <w:color w:val="000000" w:themeColor="text1"/>
        </w:rPr>
      </w:pPr>
    </w:p>
    <w:p w:rsidR="009E2120" w:rsidRPr="002C21E5" w:rsidRDefault="009E2120">
      <w:pPr>
        <w:rPr>
          <w:color w:val="000000" w:themeColor="text1"/>
        </w:rPr>
      </w:pPr>
    </w:p>
    <w:sectPr w:rsidR="009E2120" w:rsidRPr="002C21E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6CF" w:rsidRDefault="007D16CF">
      <w:r>
        <w:separator/>
      </w:r>
    </w:p>
  </w:endnote>
  <w:endnote w:type="continuationSeparator" w:id="0">
    <w:p w:rsidR="007D16CF" w:rsidRDefault="007D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宋体-方正超大字符集">
    <w:altName w:val="宋体"/>
    <w:charset w:val="86"/>
    <w:family w:val="auto"/>
    <w:pitch w:val="default"/>
    <w:sig w:usb0="00000000" w:usb1="00000000" w:usb2="00000010" w:usb3="00000000" w:csb0="00040000" w:csb1="00000000"/>
  </w:font>
  <w:font w:name="inheri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F06" w:rsidRDefault="00BA7F06">
    <w:pPr>
      <w:pStyle w:val="ab"/>
      <w:jc w:val="right"/>
    </w:pPr>
    <w:r>
      <w:fldChar w:fldCharType="begin"/>
    </w:r>
    <w:r>
      <w:instrText>PAGE   \* MERGEFORMAT</w:instrText>
    </w:r>
    <w:r>
      <w:fldChar w:fldCharType="separate"/>
    </w:r>
    <w:r w:rsidRPr="00E90533">
      <w:rPr>
        <w:noProof/>
        <w:lang w:val="zh-CN"/>
      </w:rPr>
      <w:t>16</w:t>
    </w:r>
    <w:r>
      <w:rPr>
        <w:lang w:val="zh-CN"/>
      </w:rPr>
      <w:fldChar w:fldCharType="end"/>
    </w:r>
  </w:p>
  <w:p w:rsidR="00BA7F06" w:rsidRDefault="00BA7F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6CF" w:rsidRDefault="007D16CF">
      <w:r>
        <w:separator/>
      </w:r>
    </w:p>
  </w:footnote>
  <w:footnote w:type="continuationSeparator" w:id="0">
    <w:p w:rsidR="007D16CF" w:rsidRDefault="007D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2"/>
      <w:numFmt w:val="chineseCounting"/>
      <w:suff w:val="nothing"/>
      <w:lvlText w:val="%1、"/>
      <w:lvlJc w:val="left"/>
      <w:rPr>
        <w:rFonts w:cs="Times New Roman"/>
      </w:rPr>
    </w:lvl>
  </w:abstractNum>
  <w:abstractNum w:abstractNumId="1" w15:restartNumberingAfterBreak="0">
    <w:nsid w:val="00000012"/>
    <w:multiLevelType w:val="multilevel"/>
    <w:tmpl w:val="00000012"/>
    <w:lvl w:ilvl="0">
      <w:start w:val="1"/>
      <w:numFmt w:val="upperLetter"/>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F4B283B"/>
    <w:multiLevelType w:val="multilevel"/>
    <w:tmpl w:val="1F4B283B"/>
    <w:lvl w:ilvl="0">
      <w:start w:val="1"/>
      <w:numFmt w:val="decimal"/>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F680807"/>
    <w:multiLevelType w:val="multilevel"/>
    <w:tmpl w:val="1F68080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35B649F"/>
    <w:multiLevelType w:val="multilevel"/>
    <w:tmpl w:val="335B649F"/>
    <w:lvl w:ilvl="0">
      <w:start w:val="1"/>
      <w:numFmt w:val="none"/>
      <w:lvlText w:val="一、"/>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5360CA92"/>
    <w:multiLevelType w:val="singleLevel"/>
    <w:tmpl w:val="5360CA92"/>
    <w:lvl w:ilvl="0">
      <w:start w:val="3"/>
      <w:numFmt w:val="chineseCounting"/>
      <w:suff w:val="nothing"/>
      <w:lvlText w:val="%1、"/>
      <w:lvlJc w:val="left"/>
      <w:rPr>
        <w:rFonts w:cs="Times New Roman"/>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0A94"/>
    <w:rsid w:val="00060962"/>
    <w:rsid w:val="000A2AD7"/>
    <w:rsid w:val="001D21A3"/>
    <w:rsid w:val="002C21E5"/>
    <w:rsid w:val="002F407C"/>
    <w:rsid w:val="0030464F"/>
    <w:rsid w:val="003073B5"/>
    <w:rsid w:val="00373DA9"/>
    <w:rsid w:val="004332CC"/>
    <w:rsid w:val="00492B72"/>
    <w:rsid w:val="00525A90"/>
    <w:rsid w:val="006639C9"/>
    <w:rsid w:val="006A0365"/>
    <w:rsid w:val="006A448D"/>
    <w:rsid w:val="006D20CE"/>
    <w:rsid w:val="007051FD"/>
    <w:rsid w:val="00760133"/>
    <w:rsid w:val="007D16CF"/>
    <w:rsid w:val="00883B8C"/>
    <w:rsid w:val="00984285"/>
    <w:rsid w:val="009D3A50"/>
    <w:rsid w:val="009E2120"/>
    <w:rsid w:val="00A314B4"/>
    <w:rsid w:val="00A40A94"/>
    <w:rsid w:val="00A50E08"/>
    <w:rsid w:val="00A73E84"/>
    <w:rsid w:val="00AC48B1"/>
    <w:rsid w:val="00B3309E"/>
    <w:rsid w:val="00B413A3"/>
    <w:rsid w:val="00B901C8"/>
    <w:rsid w:val="00BA7F06"/>
    <w:rsid w:val="00C35495"/>
    <w:rsid w:val="00CA1BCA"/>
    <w:rsid w:val="00CB72C1"/>
    <w:rsid w:val="00DD621A"/>
    <w:rsid w:val="00E90533"/>
    <w:rsid w:val="00EA0308"/>
    <w:rsid w:val="095B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E54F730-A70C-4C63-B8D1-439794B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sz w:val="21"/>
    </w:rPr>
  </w:style>
  <w:style w:type="paragraph" w:styleId="a4">
    <w:name w:val="annotation text"/>
    <w:basedOn w:val="a"/>
    <w:link w:val="a6"/>
    <w:uiPriority w:val="99"/>
    <w:qFormat/>
    <w:pPr>
      <w:jc w:val="left"/>
    </w:pPr>
    <w:rPr>
      <w:rFonts w:cstheme="minorBidi"/>
      <w:sz w:val="24"/>
      <w:szCs w:val="22"/>
    </w:rPr>
  </w:style>
  <w:style w:type="paragraph" w:styleId="a7">
    <w:name w:val="Date"/>
    <w:basedOn w:val="a"/>
    <w:next w:val="a"/>
    <w:link w:val="a8"/>
    <w:uiPriority w:val="99"/>
    <w:qFormat/>
    <w:pPr>
      <w:ind w:leftChars="2500" w:left="100"/>
    </w:pPr>
    <w:rPr>
      <w:rFonts w:asciiTheme="minorHAnsi" w:eastAsiaTheme="minorEastAsia" w:hAnsiTheme="minorHAnsi"/>
      <w:sz w:val="24"/>
    </w:rPr>
  </w:style>
  <w:style w:type="paragraph" w:styleId="a9">
    <w:name w:val="Balloon Text"/>
    <w:basedOn w:val="a"/>
    <w:link w:val="aa"/>
    <w:uiPriority w:val="99"/>
    <w:qFormat/>
    <w:rPr>
      <w:rFonts w:cstheme="minorBidi"/>
      <w:sz w:val="18"/>
      <w:szCs w:val="22"/>
    </w:rPr>
  </w:style>
  <w:style w:type="paragraph" w:styleId="ab">
    <w:name w:val="footer"/>
    <w:basedOn w:val="a"/>
    <w:link w:val="ac"/>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styleId="af">
    <w:name w:val="FollowedHyperlink"/>
    <w:uiPriority w:val="99"/>
    <w:rPr>
      <w:rFonts w:cs="Times New Roman"/>
      <w:color w:val="800080"/>
      <w:u w:val="single"/>
    </w:rPr>
  </w:style>
  <w:style w:type="character" w:styleId="af0">
    <w:name w:val="Hyperlink"/>
    <w:uiPriority w:val="99"/>
    <w:rPr>
      <w:rFonts w:cs="Times New Roman"/>
      <w:color w:val="0000FF"/>
      <w:u w:val="single"/>
    </w:rPr>
  </w:style>
  <w:style w:type="character" w:styleId="af1">
    <w:name w:val="annotation reference"/>
    <w:uiPriority w:val="99"/>
    <w:unhideWhenUsed/>
    <w:qFormat/>
    <w:rPr>
      <w:sz w:val="21"/>
      <w:szCs w:val="21"/>
    </w:rPr>
  </w:style>
  <w:style w:type="character" w:customStyle="1" w:styleId="Char">
    <w:name w:val="页眉 Char"/>
    <w:uiPriority w:val="99"/>
    <w:qFormat/>
    <w:locked/>
    <w:rPr>
      <w:sz w:val="18"/>
    </w:rPr>
  </w:style>
  <w:style w:type="character" w:customStyle="1" w:styleId="Char0">
    <w:name w:val="批注框文本 Char"/>
    <w:uiPriority w:val="99"/>
    <w:qFormat/>
    <w:locked/>
    <w:rPr>
      <w:rFonts w:ascii="Times New Roman" w:eastAsia="宋体" w:hAnsi="Times New Roman"/>
      <w:sz w:val="18"/>
    </w:rPr>
  </w:style>
  <w:style w:type="character" w:customStyle="1" w:styleId="Char1">
    <w:name w:val="批注主题 Char"/>
    <w:link w:val="1"/>
    <w:uiPriority w:val="99"/>
    <w:qFormat/>
    <w:locked/>
    <w:rPr>
      <w:rFonts w:ascii="Times New Roman" w:eastAsia="宋体" w:hAnsi="Times New Roman"/>
      <w:b/>
      <w:sz w:val="24"/>
    </w:rPr>
  </w:style>
  <w:style w:type="paragraph" w:customStyle="1" w:styleId="1">
    <w:name w:val="批注主题1"/>
    <w:basedOn w:val="a4"/>
    <w:next w:val="a4"/>
    <w:link w:val="Char1"/>
    <w:uiPriority w:val="99"/>
    <w:qFormat/>
    <w:rPr>
      <w:b/>
    </w:rPr>
  </w:style>
  <w:style w:type="character" w:customStyle="1" w:styleId="Char2">
    <w:name w:val="批注文字 Char"/>
    <w:uiPriority w:val="99"/>
    <w:qFormat/>
    <w:locked/>
    <w:rPr>
      <w:rFonts w:ascii="Times New Roman" w:eastAsia="宋体" w:hAnsi="Times New Roman"/>
      <w:sz w:val="24"/>
    </w:rPr>
  </w:style>
  <w:style w:type="character" w:customStyle="1" w:styleId="10">
    <w:name w:val="批注引用1"/>
    <w:uiPriority w:val="99"/>
    <w:qFormat/>
    <w:rPr>
      <w:sz w:val="21"/>
    </w:rPr>
  </w:style>
  <w:style w:type="character" w:customStyle="1" w:styleId="Char3">
    <w:name w:val="纯文本 Char"/>
    <w:link w:val="11"/>
    <w:uiPriority w:val="99"/>
    <w:qFormat/>
    <w:locked/>
    <w:rPr>
      <w:rFonts w:ascii="宋体" w:eastAsia="宋体" w:hAnsi="Courier New"/>
    </w:rPr>
  </w:style>
  <w:style w:type="paragraph" w:customStyle="1" w:styleId="11">
    <w:name w:val="纯文本1"/>
    <w:basedOn w:val="a"/>
    <w:link w:val="Char3"/>
    <w:uiPriority w:val="99"/>
    <w:qFormat/>
    <w:rPr>
      <w:rFonts w:ascii="宋体" w:hAnsi="Courier New" w:cstheme="minorBidi"/>
      <w:szCs w:val="22"/>
    </w:rPr>
  </w:style>
  <w:style w:type="character" w:customStyle="1" w:styleId="Char4">
    <w:name w:val="页脚 Char"/>
    <w:uiPriority w:val="99"/>
    <w:locked/>
    <w:rPr>
      <w:sz w:val="18"/>
    </w:rPr>
  </w:style>
  <w:style w:type="character" w:customStyle="1" w:styleId="Char5">
    <w:name w:val="日期 Char"/>
    <w:uiPriority w:val="99"/>
    <w:qFormat/>
    <w:locked/>
    <w:rPr>
      <w:rFonts w:cs="Times New Roman"/>
      <w:sz w:val="24"/>
      <w:szCs w:val="24"/>
    </w:rPr>
  </w:style>
  <w:style w:type="character" w:customStyle="1" w:styleId="a6">
    <w:name w:val="批注文字 字符"/>
    <w:basedOn w:val="a0"/>
    <w:link w:val="a4"/>
    <w:uiPriority w:val="99"/>
    <w:semiHidden/>
    <w:rPr>
      <w:rFonts w:ascii="Times New Roman" w:eastAsia="宋体" w:hAnsi="Times New Roman" w:cs="Times New Roman"/>
      <w:szCs w:val="24"/>
    </w:rPr>
  </w:style>
  <w:style w:type="character" w:customStyle="1" w:styleId="CommentTextChar1">
    <w:name w:val="Comment Text Char1"/>
    <w:uiPriority w:val="99"/>
    <w:semiHidden/>
    <w:qFormat/>
    <w:rPr>
      <w:rFonts w:ascii="Times New Roman" w:hAnsi="Times New Roman"/>
      <w:szCs w:val="24"/>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character" w:customStyle="1" w:styleId="DateChar1">
    <w:name w:val="Date Char1"/>
    <w:uiPriority w:val="99"/>
    <w:semiHidden/>
    <w:qFormat/>
    <w:rPr>
      <w:rFonts w:ascii="Times New Roman" w:hAnsi="Times New Roman"/>
      <w:szCs w:val="24"/>
    </w:rPr>
  </w:style>
  <w:style w:type="character" w:customStyle="1" w:styleId="aa">
    <w:name w:val="批注框文本 字符"/>
    <w:basedOn w:val="a0"/>
    <w:link w:val="a9"/>
    <w:uiPriority w:val="99"/>
    <w:semiHidden/>
    <w:rPr>
      <w:rFonts w:ascii="Times New Roman" w:eastAsia="宋体" w:hAnsi="Times New Roman" w:cs="Times New Roman"/>
      <w:sz w:val="18"/>
      <w:szCs w:val="18"/>
    </w:rPr>
  </w:style>
  <w:style w:type="character" w:customStyle="1" w:styleId="BalloonTextChar1">
    <w:name w:val="Balloon Text Char1"/>
    <w:uiPriority w:val="99"/>
    <w:semiHidden/>
    <w:rPr>
      <w:rFonts w:ascii="Times New Roman" w:hAnsi="Times New Roman"/>
      <w:sz w:val="0"/>
      <w:szCs w:val="0"/>
    </w:rPr>
  </w:style>
  <w:style w:type="character" w:customStyle="1" w:styleId="ae">
    <w:name w:val="页眉 字符"/>
    <w:basedOn w:val="a0"/>
    <w:link w:val="ad"/>
    <w:uiPriority w:val="99"/>
    <w:semiHidden/>
    <w:qFormat/>
    <w:rPr>
      <w:rFonts w:ascii="Times New Roman" w:eastAsia="宋体" w:hAnsi="Times New Roman" w:cs="Times New Roman"/>
      <w:sz w:val="18"/>
      <w:szCs w:val="18"/>
    </w:rPr>
  </w:style>
  <w:style w:type="character" w:customStyle="1" w:styleId="HeaderChar1">
    <w:name w:val="Header Char1"/>
    <w:uiPriority w:val="99"/>
    <w:semiHidden/>
    <w:rPr>
      <w:rFonts w:ascii="Times New Roman" w:hAnsi="Times New Roman"/>
      <w:sz w:val="18"/>
      <w:szCs w:val="18"/>
    </w:rPr>
  </w:style>
  <w:style w:type="character" w:customStyle="1" w:styleId="ac">
    <w:name w:val="页脚 字符"/>
    <w:basedOn w:val="a0"/>
    <w:link w:val="ab"/>
    <w:uiPriority w:val="99"/>
    <w:semiHidden/>
    <w:rPr>
      <w:rFonts w:ascii="Times New Roman" w:eastAsia="宋体" w:hAnsi="Times New Roman" w:cs="Times New Roman"/>
      <w:sz w:val="18"/>
      <w:szCs w:val="18"/>
    </w:rPr>
  </w:style>
  <w:style w:type="character" w:customStyle="1" w:styleId="FooterChar1">
    <w:name w:val="Footer Char1"/>
    <w:uiPriority w:val="99"/>
    <w:semiHidden/>
    <w:qFormat/>
    <w:rPr>
      <w:rFonts w:ascii="Times New Roman" w:hAnsi="Times New Roman"/>
      <w:sz w:val="18"/>
      <w:szCs w:val="18"/>
    </w:rPr>
  </w:style>
  <w:style w:type="paragraph" w:customStyle="1" w:styleId="12">
    <w:name w:val="列出段落1"/>
    <w:basedOn w:val="a"/>
    <w:uiPriority w:val="99"/>
    <w:qFormat/>
    <w:pPr>
      <w:ind w:firstLineChars="200" w:firstLine="420"/>
    </w:p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cjt</cp:lastModifiedBy>
  <cp:revision>12</cp:revision>
  <dcterms:created xsi:type="dcterms:W3CDTF">2017-08-15T02:54:00Z</dcterms:created>
  <dcterms:modified xsi:type="dcterms:W3CDTF">2018-05-07T02:03:00Z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